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2FD6B" w14:textId="0637522B" w:rsidR="009C3FB8" w:rsidRDefault="009C3FB8" w:rsidP="009C3FB8">
      <w:pPr>
        <w:pStyle w:val="Titel"/>
      </w:pPr>
      <w:r>
        <w:t>Zefanja</w:t>
      </w:r>
      <w:r w:rsidR="005E7880">
        <w:t xml:space="preserve"> 2 en 3</w:t>
      </w:r>
    </w:p>
    <w:p w14:paraId="1357E52C" w14:textId="7E7AE652" w:rsidR="005E7880" w:rsidRPr="005E7880" w:rsidRDefault="005E7880" w:rsidP="005E7880">
      <w:r>
        <w:t>door Matthew Maat en Rutger van den Berg</w:t>
      </w:r>
    </w:p>
    <w:p w14:paraId="0F90C39F" w14:textId="77777777" w:rsidR="009C3FB8" w:rsidRDefault="009C3FB8" w:rsidP="009C3FB8">
      <w:pPr>
        <w:pStyle w:val="Kop2"/>
      </w:pPr>
      <w:r>
        <w:t>Gebruikte bronnen</w:t>
      </w:r>
    </w:p>
    <w:p w14:paraId="3FAD64C2" w14:textId="3A61FBDA" w:rsidR="009C3FB8" w:rsidRPr="007C370F" w:rsidRDefault="009C3FB8" w:rsidP="009C3FB8">
      <w:pPr>
        <w:pStyle w:val="Lijstalinea"/>
        <w:numPr>
          <w:ilvl w:val="0"/>
          <w:numId w:val="2"/>
        </w:numPr>
      </w:pPr>
      <w:r w:rsidRPr="007C370F">
        <w:t xml:space="preserve">Video van </w:t>
      </w:r>
      <w:proofErr w:type="spellStart"/>
      <w:r w:rsidRPr="007C370F">
        <w:t>Bible</w:t>
      </w:r>
      <w:proofErr w:type="spellEnd"/>
      <w:r w:rsidRPr="007C370F">
        <w:t xml:space="preserve"> Project: </w:t>
      </w:r>
      <w:r w:rsidR="009B6B7E" w:rsidRPr="009B6B7E">
        <w:t>https://www.youtube.com/watch?v=oFZknKPNvz8</w:t>
      </w:r>
    </w:p>
    <w:p w14:paraId="79FF3094" w14:textId="77777777" w:rsidR="009C3FB8" w:rsidRDefault="009C3FB8" w:rsidP="009C3FB8">
      <w:pPr>
        <w:pStyle w:val="Lijstalinea"/>
        <w:numPr>
          <w:ilvl w:val="0"/>
          <w:numId w:val="2"/>
        </w:numPr>
      </w:pPr>
      <w:r>
        <w:t>Studiebijbel online (Centrum voor Bijbelonderzoek)</w:t>
      </w:r>
    </w:p>
    <w:p w14:paraId="4747BC56" w14:textId="3C94205C" w:rsidR="009C3FB8" w:rsidRDefault="009C3FB8" w:rsidP="009C3FB8">
      <w:pPr>
        <w:pStyle w:val="Kop1"/>
      </w:pPr>
      <w:r>
        <w:t>Zefanja 2:1-3: Laatste oproep tot bekering</w:t>
      </w:r>
    </w:p>
    <w:p w14:paraId="6BABD4B4" w14:textId="5ABD7C70" w:rsidR="000B6F33" w:rsidRPr="000B6F33" w:rsidRDefault="000B6F33" w:rsidP="000B6F33">
      <w:r>
        <w:t>Vers 1 en 2</w:t>
      </w:r>
    </w:p>
    <w:p w14:paraId="11CA6915" w14:textId="7CE3D98A" w:rsidR="009C3FB8" w:rsidRDefault="009C3FB8" w:rsidP="009C3FB8">
      <w:pPr>
        <w:pStyle w:val="Lijstalinea"/>
        <w:numPr>
          <w:ilvl w:val="0"/>
          <w:numId w:val="2"/>
        </w:numPr>
      </w:pPr>
      <w:r>
        <w:t>Het volk wordt gewaarschuwd voor de dag des Heeren, die komt</w:t>
      </w:r>
    </w:p>
    <w:p w14:paraId="4C1D6E48" w14:textId="1E84DB30" w:rsidR="004B7FD4" w:rsidRDefault="004B7FD4" w:rsidP="009C3FB8">
      <w:pPr>
        <w:pStyle w:val="Lijstalinea"/>
        <w:numPr>
          <w:ilvl w:val="0"/>
          <w:numId w:val="2"/>
        </w:numPr>
      </w:pPr>
      <w:r>
        <w:t>3x ‘voordat’: er is haast bij</w:t>
      </w:r>
    </w:p>
    <w:p w14:paraId="1008A2AF" w14:textId="7340866E" w:rsidR="000B6F33" w:rsidRDefault="000B6F33" w:rsidP="000B6F33">
      <w:r>
        <w:t>Vers 3</w:t>
      </w:r>
    </w:p>
    <w:p w14:paraId="368F14A7" w14:textId="3E186A79" w:rsidR="009C3FB8" w:rsidRDefault="009C3FB8" w:rsidP="009C3FB8">
      <w:pPr>
        <w:pStyle w:val="Lijstalinea"/>
        <w:numPr>
          <w:ilvl w:val="0"/>
          <w:numId w:val="2"/>
        </w:numPr>
      </w:pPr>
      <w:r>
        <w:t>Ze moeten zoeken</w:t>
      </w:r>
    </w:p>
    <w:p w14:paraId="49B97002" w14:textId="362C7608" w:rsidR="009C3FB8" w:rsidRDefault="009C3FB8" w:rsidP="009C3FB8">
      <w:pPr>
        <w:pStyle w:val="Lijstalinea"/>
        <w:numPr>
          <w:ilvl w:val="1"/>
          <w:numId w:val="2"/>
        </w:numPr>
      </w:pPr>
      <w:r>
        <w:t>De Heere</w:t>
      </w:r>
    </w:p>
    <w:p w14:paraId="62B8E8B8" w14:textId="030A4D29" w:rsidR="009C3FB8" w:rsidRDefault="009C3FB8" w:rsidP="009C3FB8">
      <w:pPr>
        <w:pStyle w:val="Lijstalinea"/>
        <w:numPr>
          <w:ilvl w:val="1"/>
          <w:numId w:val="2"/>
        </w:numPr>
      </w:pPr>
      <w:r>
        <w:t>Gerechtigheid</w:t>
      </w:r>
    </w:p>
    <w:p w14:paraId="5A6AADCD" w14:textId="474153D9" w:rsidR="009C3FB8" w:rsidRDefault="009C3FB8" w:rsidP="009C3FB8">
      <w:pPr>
        <w:pStyle w:val="Lijstalinea"/>
        <w:numPr>
          <w:ilvl w:val="1"/>
          <w:numId w:val="2"/>
        </w:numPr>
      </w:pPr>
      <w:r>
        <w:t>Ootmoed</w:t>
      </w:r>
    </w:p>
    <w:p w14:paraId="303A92DC" w14:textId="36873AB4" w:rsidR="004B7FD4" w:rsidRDefault="004B7FD4" w:rsidP="004B7FD4">
      <w:pPr>
        <w:pStyle w:val="Lijstalinea"/>
        <w:numPr>
          <w:ilvl w:val="0"/>
          <w:numId w:val="2"/>
        </w:numPr>
      </w:pPr>
      <w:r>
        <w:t>Ze kunnen een schuilplaats vinden voor op de dag van de Heer, die dag komt nog steeds maar dan worden zij gespaard</w:t>
      </w:r>
    </w:p>
    <w:p w14:paraId="0FA1883E" w14:textId="5D3EE503" w:rsidR="009C3FB8" w:rsidRDefault="009C3FB8" w:rsidP="009C3FB8">
      <w:pPr>
        <w:pStyle w:val="Kop1"/>
      </w:pPr>
      <w:r>
        <w:t>Zefanja 2:4-15: Oordeel over de omringende volken</w:t>
      </w:r>
    </w:p>
    <w:p w14:paraId="50E47EC1" w14:textId="403171D7" w:rsidR="009C3FB8" w:rsidRDefault="009C3FB8" w:rsidP="000B6F33">
      <w:r>
        <w:t>Nu worden alle omringende volken behandeld en het oordeel dat over hun zal komen wordt vermeld</w:t>
      </w:r>
    </w:p>
    <w:p w14:paraId="43E9192D" w14:textId="3EC4F705" w:rsidR="000B6F33" w:rsidRDefault="000B6F33" w:rsidP="000B6F33">
      <w:r>
        <w:t xml:space="preserve">Vers 4 – 7 </w:t>
      </w:r>
    </w:p>
    <w:p w14:paraId="303190E4" w14:textId="77777777" w:rsidR="000B6F33" w:rsidRDefault="009C3FB8" w:rsidP="000B6F33">
      <w:pPr>
        <w:pStyle w:val="Lijstalinea"/>
        <w:numPr>
          <w:ilvl w:val="0"/>
          <w:numId w:val="2"/>
        </w:numPr>
      </w:pPr>
      <w:r>
        <w:t xml:space="preserve">De Filistijnen. De steden zullen verlaten en woest worden. </w:t>
      </w:r>
    </w:p>
    <w:p w14:paraId="4A79B644" w14:textId="7EFFA388" w:rsidR="009C3FB8" w:rsidRDefault="009C3FB8" w:rsidP="000B6F33">
      <w:pPr>
        <w:pStyle w:val="Lijstalinea"/>
        <w:numPr>
          <w:ilvl w:val="0"/>
          <w:numId w:val="2"/>
        </w:numPr>
      </w:pPr>
      <w:r>
        <w:t>Het overblijfsel van Juda (?) zal het land innemen</w:t>
      </w:r>
    </w:p>
    <w:p w14:paraId="349E4A29" w14:textId="2673B50C" w:rsidR="000B6F33" w:rsidRDefault="000B6F33" w:rsidP="000B6F33">
      <w:r>
        <w:t>Vers 8 – 11</w:t>
      </w:r>
    </w:p>
    <w:p w14:paraId="5FD0218E" w14:textId="1255BD16" w:rsidR="000B6F33" w:rsidRDefault="009C3FB8" w:rsidP="000B6F33">
      <w:pPr>
        <w:pStyle w:val="Lijstalinea"/>
        <w:numPr>
          <w:ilvl w:val="0"/>
          <w:numId w:val="2"/>
        </w:numPr>
      </w:pPr>
      <w:r>
        <w:t xml:space="preserve">Ammon en Moab zullen gelijkgesteld worden aan Sodom en </w:t>
      </w:r>
      <w:proofErr w:type="spellStart"/>
      <w:r>
        <w:t>Gomorra</w:t>
      </w:r>
      <w:proofErr w:type="spellEnd"/>
      <w:r>
        <w:t xml:space="preserve"> voor hun smaad tegen Israël. </w:t>
      </w:r>
    </w:p>
    <w:p w14:paraId="7E43B0DB" w14:textId="2595E783" w:rsidR="00F07D4C" w:rsidRDefault="00F07D4C" w:rsidP="000B6F33">
      <w:pPr>
        <w:pStyle w:val="Lijstalinea"/>
        <w:numPr>
          <w:ilvl w:val="0"/>
          <w:numId w:val="2"/>
        </w:numPr>
      </w:pPr>
      <w:r>
        <w:t>Ze waren nakomelingen van Lot, ze zullen die verhalen wel kennen</w:t>
      </w:r>
    </w:p>
    <w:p w14:paraId="3BD8EFC2" w14:textId="6A4E7AF6" w:rsidR="009C3FB8" w:rsidRDefault="009C3FB8" w:rsidP="000B6F33">
      <w:pPr>
        <w:pStyle w:val="Lijstalinea"/>
        <w:numPr>
          <w:ilvl w:val="0"/>
          <w:numId w:val="2"/>
        </w:numPr>
      </w:pPr>
      <w:r>
        <w:t>Ook zij vallen ten prooi aan het overblijfsel van Juda</w:t>
      </w:r>
    </w:p>
    <w:p w14:paraId="6F7466B6" w14:textId="012449EC" w:rsidR="000B6F33" w:rsidRDefault="000B6F33" w:rsidP="000B6F33">
      <w:r>
        <w:t>Vers 12</w:t>
      </w:r>
    </w:p>
    <w:p w14:paraId="6153C420" w14:textId="02DF446A" w:rsidR="009C3FB8" w:rsidRDefault="009C3FB8" w:rsidP="000B6F33">
      <w:pPr>
        <w:pStyle w:val="Lijstalinea"/>
        <w:numPr>
          <w:ilvl w:val="0"/>
          <w:numId w:val="2"/>
        </w:numPr>
      </w:pPr>
      <w:r>
        <w:t>Ethiopië zal met het zwaard doorstoken worden</w:t>
      </w:r>
    </w:p>
    <w:p w14:paraId="4A505659" w14:textId="4EE4BF5A" w:rsidR="00F07D4C" w:rsidRDefault="00F07D4C" w:rsidP="000B6F33">
      <w:pPr>
        <w:pStyle w:val="Lijstalinea"/>
        <w:numPr>
          <w:ilvl w:val="0"/>
          <w:numId w:val="2"/>
        </w:numPr>
      </w:pPr>
      <w:r>
        <w:t>Hadden niet zozeer iets met Israël te maken, waarschijnlijk gaat het hier meer om hun houding tegenover God</w:t>
      </w:r>
    </w:p>
    <w:p w14:paraId="2677BB81" w14:textId="77777777" w:rsidR="000B6F33" w:rsidRDefault="000B6F33" w:rsidP="000B6F33">
      <w:r>
        <w:t>Vers 13 – 15</w:t>
      </w:r>
    </w:p>
    <w:p w14:paraId="78906144" w14:textId="5B758846" w:rsidR="00F07D4C" w:rsidRDefault="009C3FB8" w:rsidP="00F07D4C">
      <w:pPr>
        <w:pStyle w:val="Lijstalinea"/>
        <w:numPr>
          <w:ilvl w:val="0"/>
          <w:numId w:val="2"/>
        </w:numPr>
      </w:pPr>
      <w:r>
        <w:t>Assyrië</w:t>
      </w:r>
      <w:r w:rsidR="000B6F33">
        <w:t xml:space="preserve"> </w:t>
      </w:r>
      <w:r w:rsidR="00F07D4C">
        <w:t>(</w:t>
      </w:r>
      <w:proofErr w:type="spellStart"/>
      <w:r w:rsidR="00F07D4C">
        <w:t>Israelieten</w:t>
      </w:r>
      <w:proofErr w:type="spellEnd"/>
      <w:r w:rsidR="00F07D4C">
        <w:t xml:space="preserve"> waren daar al in </w:t>
      </w:r>
      <w:proofErr w:type="spellStart"/>
      <w:r w:rsidR="00F07D4C">
        <w:t>ballingsschap</w:t>
      </w:r>
      <w:proofErr w:type="spellEnd"/>
      <w:r w:rsidR="00F07D4C">
        <w:t xml:space="preserve">) </w:t>
      </w:r>
      <w:r w:rsidR="000B6F33">
        <w:t>zal verwoest worden</w:t>
      </w:r>
      <w:r w:rsidR="00F07D4C">
        <w:t xml:space="preserve"> door Babylonië (zij zullen Juda in ballingschap voeren).</w:t>
      </w:r>
    </w:p>
    <w:p w14:paraId="50EA95BC" w14:textId="6A8E86F0" w:rsidR="009C3FB8" w:rsidRDefault="000B6F33" w:rsidP="000B6F33">
      <w:pPr>
        <w:pStyle w:val="Lijstalinea"/>
        <w:numPr>
          <w:ilvl w:val="0"/>
          <w:numId w:val="2"/>
        </w:numPr>
      </w:pPr>
      <w:r>
        <w:t>De onbezorgde steden worden woestenijen.</w:t>
      </w:r>
    </w:p>
    <w:p w14:paraId="78DB973A" w14:textId="73CDE673" w:rsidR="00F07D4C" w:rsidRDefault="00F07D4C" w:rsidP="000B6F33">
      <w:pPr>
        <w:pStyle w:val="Lijstalinea"/>
        <w:numPr>
          <w:ilvl w:val="0"/>
          <w:numId w:val="2"/>
        </w:numPr>
      </w:pPr>
      <w:r>
        <w:t xml:space="preserve">Sissen/fluiten? </w:t>
      </w:r>
    </w:p>
    <w:p w14:paraId="25ED8109" w14:textId="6F901206" w:rsidR="000B6F33" w:rsidRDefault="000B6F33" w:rsidP="000B6F33">
      <w:pPr>
        <w:pStyle w:val="Kop1"/>
      </w:pPr>
      <w:r>
        <w:lastRenderedPageBreak/>
        <w:t>Zefanja 3:1-8: Oordeel over Jeruzalem</w:t>
      </w:r>
    </w:p>
    <w:p w14:paraId="3E2C4296" w14:textId="040AD549" w:rsidR="00F449D3" w:rsidRDefault="00F449D3" w:rsidP="00F449D3">
      <w:r>
        <w:t>Er gaat fout</w:t>
      </w:r>
    </w:p>
    <w:p w14:paraId="2EA4FCFB" w14:textId="7E3EA0AD" w:rsidR="00F449D3" w:rsidRDefault="00F449D3" w:rsidP="00F449D3">
      <w:pPr>
        <w:pStyle w:val="Lijstalinea"/>
        <w:numPr>
          <w:ilvl w:val="0"/>
          <w:numId w:val="2"/>
        </w:numPr>
      </w:pPr>
      <w:r>
        <w:t>Vers 2: De mensen luisteren niet naar God</w:t>
      </w:r>
    </w:p>
    <w:p w14:paraId="43A717D7" w14:textId="2A5EDC85" w:rsidR="00F449D3" w:rsidRDefault="00F449D3" w:rsidP="00F449D3">
      <w:pPr>
        <w:pStyle w:val="Lijstalinea"/>
        <w:numPr>
          <w:ilvl w:val="0"/>
          <w:numId w:val="2"/>
        </w:numPr>
      </w:pPr>
      <w:r>
        <w:t>Vers 3: De leiders zijn corrupt</w:t>
      </w:r>
    </w:p>
    <w:p w14:paraId="01A76225" w14:textId="2073D144" w:rsidR="00F449D3" w:rsidRPr="00F449D3" w:rsidRDefault="00F449D3" w:rsidP="00F449D3">
      <w:pPr>
        <w:pStyle w:val="Lijstalinea"/>
        <w:numPr>
          <w:ilvl w:val="0"/>
          <w:numId w:val="2"/>
        </w:numPr>
      </w:pPr>
      <w:r>
        <w:t>Vers 4: De profeten zijn leugenaars</w:t>
      </w:r>
    </w:p>
    <w:p w14:paraId="38C6112E" w14:textId="10CCF45F" w:rsidR="000B6F33" w:rsidRDefault="00F07D4C" w:rsidP="000B6F33">
      <w:r>
        <w:t>Vers 5</w:t>
      </w:r>
    </w:p>
    <w:p w14:paraId="21C793D7" w14:textId="162FD527" w:rsidR="00F07D4C" w:rsidRDefault="00F07D4C" w:rsidP="00F07D4C">
      <w:pPr>
        <w:pStyle w:val="Lijstalinea"/>
        <w:numPr>
          <w:ilvl w:val="0"/>
          <w:numId w:val="2"/>
        </w:numPr>
      </w:pPr>
      <w:r>
        <w:t>Hieruit blijkt dat het over Jeruzalem gaat: de Heer is in haar midden</w:t>
      </w:r>
    </w:p>
    <w:p w14:paraId="4410FC87" w14:textId="660EFFBF" w:rsidR="00F449D3" w:rsidRDefault="00F449D3" w:rsidP="00F449D3">
      <w:r>
        <w:t>Vers 6</w:t>
      </w:r>
    </w:p>
    <w:p w14:paraId="68762AFC" w14:textId="3F30BA8F" w:rsidR="00F449D3" w:rsidRDefault="00F449D3" w:rsidP="00F449D3">
      <w:pPr>
        <w:pStyle w:val="Lijstalinea"/>
        <w:numPr>
          <w:ilvl w:val="0"/>
          <w:numId w:val="2"/>
        </w:numPr>
      </w:pPr>
      <w:r>
        <w:t>Dit heeft God met andere volken gedaan die niet luisterden</w:t>
      </w:r>
    </w:p>
    <w:p w14:paraId="12EB7D6D" w14:textId="7A1F5E41" w:rsidR="00042989" w:rsidRDefault="00042989" w:rsidP="00042989">
      <w:r>
        <w:t>Vers 7</w:t>
      </w:r>
    </w:p>
    <w:p w14:paraId="206FDFEC" w14:textId="04446B18" w:rsidR="00042989" w:rsidRDefault="00042989" w:rsidP="00042989">
      <w:pPr>
        <w:pStyle w:val="Lijstalinea"/>
        <w:numPr>
          <w:ilvl w:val="0"/>
          <w:numId w:val="2"/>
        </w:numPr>
      </w:pPr>
      <w:r>
        <w:t>Inkijkje in Gods hart</w:t>
      </w:r>
      <w:r w:rsidR="00F449D3">
        <w:t>: hadden jullie maar wel geluisterd, dan had ik jullie niet hoeven straffen</w:t>
      </w:r>
    </w:p>
    <w:p w14:paraId="4FCD2C18" w14:textId="54DFA868" w:rsidR="00F449D3" w:rsidRDefault="00F449D3" w:rsidP="00F449D3">
      <w:r>
        <w:t>Vers 8</w:t>
      </w:r>
    </w:p>
    <w:p w14:paraId="234C7932" w14:textId="32D3D563" w:rsidR="00F449D3" w:rsidRDefault="00F449D3" w:rsidP="00F449D3">
      <w:pPr>
        <w:pStyle w:val="Lijstalinea"/>
        <w:numPr>
          <w:ilvl w:val="0"/>
          <w:numId w:val="2"/>
        </w:numPr>
      </w:pPr>
      <w:r>
        <w:t xml:space="preserve">Wacht maar tot de dag dat God komt </w:t>
      </w:r>
      <w:r>
        <w:sym w:font="Wingdings" w:char="F0E0"/>
      </w:r>
      <w:r>
        <w:t xml:space="preserve"> wordt breder getrokken naar alle volken</w:t>
      </w:r>
    </w:p>
    <w:p w14:paraId="03AE0CD6" w14:textId="63A607C9" w:rsidR="00F449D3" w:rsidRDefault="00F449D3" w:rsidP="00F449D3">
      <w:pPr>
        <w:pStyle w:val="Lijstalinea"/>
        <w:numPr>
          <w:ilvl w:val="0"/>
          <w:numId w:val="2"/>
        </w:numPr>
      </w:pPr>
      <w:r>
        <w:t>E</w:t>
      </w:r>
      <w:r w:rsidRPr="00F449D3">
        <w:t>r ook geen profeet die zo’n universeel oordeel aankondigt</w:t>
      </w:r>
      <w:r>
        <w:t>, of wel? (Joël 3)</w:t>
      </w:r>
    </w:p>
    <w:p w14:paraId="06B843C7" w14:textId="41ED9DEF" w:rsidR="000B6F33" w:rsidRDefault="000B6F33" w:rsidP="000B6F33">
      <w:pPr>
        <w:pStyle w:val="Kop1"/>
      </w:pPr>
      <w:r>
        <w:t>Zefanja 3:9-</w:t>
      </w:r>
      <w:r w:rsidR="00F07D4C">
        <w:t>13</w:t>
      </w:r>
      <w:r>
        <w:t>: Belofte van herstel</w:t>
      </w:r>
    </w:p>
    <w:p w14:paraId="53D0A74D" w14:textId="1D19AE6D" w:rsidR="00F07D4C" w:rsidRDefault="00F449D3" w:rsidP="00F07D4C">
      <w:r>
        <w:t>De volken zullen God weer vereren</w:t>
      </w:r>
    </w:p>
    <w:p w14:paraId="2B0CC600" w14:textId="2414BB7A" w:rsidR="00F449D3" w:rsidRDefault="00F449D3" w:rsidP="00F07D4C">
      <w:r>
        <w:t xml:space="preserve">Er is geen schaamte meer, geen onrecht, geen leugens, geen </w:t>
      </w:r>
      <w:proofErr w:type="spellStart"/>
      <w:r>
        <w:t>bedriegelijke</w:t>
      </w:r>
      <w:proofErr w:type="spellEnd"/>
      <w:r>
        <w:t xml:space="preserve"> taal</w:t>
      </w:r>
    </w:p>
    <w:p w14:paraId="43042DE2" w14:textId="4A690A1E" w:rsidR="00F449D3" w:rsidRDefault="00F449D3" w:rsidP="00F07D4C">
      <w:r>
        <w:t>Nubië is het Hengelo van de Israëlieten</w:t>
      </w:r>
    </w:p>
    <w:p w14:paraId="3A682657" w14:textId="43CF4BFC" w:rsidR="00F449D3" w:rsidRDefault="00F449D3" w:rsidP="00F07D4C">
      <w:r>
        <w:t>Vers 12: Arm en zwak volk: overblijfsel van de ballingschap? Wie zijn dit?</w:t>
      </w:r>
    </w:p>
    <w:p w14:paraId="728BDC76" w14:textId="20F1BC98" w:rsidR="00F07D4C" w:rsidRDefault="00F07D4C" w:rsidP="00F07D4C">
      <w:pPr>
        <w:pStyle w:val="Kop1"/>
      </w:pPr>
      <w:r>
        <w:t>Zefanja 3:14-20: Hoop en jubel voor Jeruzalem</w:t>
      </w:r>
    </w:p>
    <w:p w14:paraId="3CD694AC" w14:textId="60521B60" w:rsidR="00F449D3" w:rsidRDefault="00F449D3" w:rsidP="00F07D4C">
      <w:r>
        <w:t>Het volk wordt aangespoord om een lofzang aan te heffen</w:t>
      </w:r>
    </w:p>
    <w:p w14:paraId="48F11049" w14:textId="28161FDB" w:rsidR="00F449D3" w:rsidRDefault="00F449D3" w:rsidP="00F07D4C">
      <w:r>
        <w:t>God is weer in hun midden, wil weer bij hen wonen</w:t>
      </w:r>
    </w:p>
    <w:p w14:paraId="73D0CC9A" w14:textId="2CB2F181" w:rsidR="00F449D3" w:rsidRDefault="00F449D3" w:rsidP="00F07D4C">
      <w:r>
        <w:t>God is blij</w:t>
      </w:r>
    </w:p>
    <w:p w14:paraId="67E7A705" w14:textId="4BA86A27" w:rsidR="00667A1B" w:rsidRDefault="00667A1B" w:rsidP="00F07D4C">
      <w:r>
        <w:t>Vers 18-20</w:t>
      </w:r>
    </w:p>
    <w:p w14:paraId="16FD38F5" w14:textId="0D04ED3B" w:rsidR="00667A1B" w:rsidRDefault="00667A1B" w:rsidP="00667A1B">
      <w:pPr>
        <w:pStyle w:val="Lijstalinea"/>
        <w:numPr>
          <w:ilvl w:val="0"/>
          <w:numId w:val="2"/>
        </w:numPr>
      </w:pPr>
      <w:r>
        <w:t>God spreekt in de Ik-vorm</w:t>
      </w:r>
    </w:p>
    <w:p w14:paraId="110DB8BE" w14:textId="0C259A80" w:rsidR="00667A1B" w:rsidRDefault="00667A1B" w:rsidP="00667A1B">
      <w:pPr>
        <w:pStyle w:val="Lijstalinea"/>
        <w:numPr>
          <w:ilvl w:val="0"/>
          <w:numId w:val="2"/>
        </w:numPr>
      </w:pPr>
      <w:r>
        <w:t>19: Zwakke volk wordt weer benoemd</w:t>
      </w:r>
    </w:p>
    <w:p w14:paraId="4376979C" w14:textId="06913E05" w:rsidR="00667A1B" w:rsidRPr="00F07D4C" w:rsidRDefault="00667A1B" w:rsidP="00667A1B">
      <w:pPr>
        <w:pStyle w:val="Lijstalinea"/>
        <w:numPr>
          <w:ilvl w:val="0"/>
          <w:numId w:val="2"/>
        </w:numPr>
      </w:pPr>
      <w:r>
        <w:t>Hij belooft een ommekeer te brengen in de ballingschap</w:t>
      </w:r>
    </w:p>
    <w:p w14:paraId="353D2B70" w14:textId="77777777" w:rsidR="000B6F33" w:rsidRDefault="000B6F33" w:rsidP="000B6F33"/>
    <w:p w14:paraId="5D80E729" w14:textId="77777777" w:rsidR="000B6F33" w:rsidRPr="000B6F33" w:rsidRDefault="000B6F33" w:rsidP="000B6F33"/>
    <w:p w14:paraId="4407C2CB" w14:textId="77777777" w:rsidR="000B6F33" w:rsidRDefault="000B6F33" w:rsidP="000B6F33"/>
    <w:p w14:paraId="2617D015" w14:textId="77777777" w:rsidR="000B6F33" w:rsidRPr="009C3FB8" w:rsidRDefault="000B6F33" w:rsidP="000B6F33"/>
    <w:p w14:paraId="604F7DAB" w14:textId="3A3EDBF6" w:rsidR="009C3FB8" w:rsidRDefault="009C3FB8" w:rsidP="009C3FB8"/>
    <w:sectPr w:rsidR="009C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6359"/>
    <w:multiLevelType w:val="hybridMultilevel"/>
    <w:tmpl w:val="A1FCE220"/>
    <w:lvl w:ilvl="0" w:tplc="5594A6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04663"/>
    <w:multiLevelType w:val="hybridMultilevel"/>
    <w:tmpl w:val="C0367D64"/>
    <w:lvl w:ilvl="0" w:tplc="8F2299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83"/>
    <w:rsid w:val="00042989"/>
    <w:rsid w:val="00084483"/>
    <w:rsid w:val="000B6F33"/>
    <w:rsid w:val="003B7137"/>
    <w:rsid w:val="004B7FD4"/>
    <w:rsid w:val="005E7880"/>
    <w:rsid w:val="00667A1B"/>
    <w:rsid w:val="009B6B7E"/>
    <w:rsid w:val="009C3FB8"/>
    <w:rsid w:val="00F07D4C"/>
    <w:rsid w:val="00F4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681F"/>
  <w15:chartTrackingRefBased/>
  <w15:docId w15:val="{AE3C4192-432B-4AAF-AB30-C10C7F7B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C3FB8"/>
  </w:style>
  <w:style w:type="paragraph" w:styleId="Kop1">
    <w:name w:val="heading 1"/>
    <w:basedOn w:val="Standaard"/>
    <w:next w:val="Standaard"/>
    <w:link w:val="Kop1Char"/>
    <w:uiPriority w:val="9"/>
    <w:qFormat/>
    <w:rsid w:val="009C3F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C3F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C3FB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9C3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9C3F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9C3F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C3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ardalinea-lettertype"/>
    <w:uiPriority w:val="99"/>
    <w:unhideWhenUsed/>
    <w:rsid w:val="009C3F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Rutger van den Berg</dc:creator>
  <cp:keywords/>
  <dc:description/>
  <cp:lastModifiedBy>Matthew Maat</cp:lastModifiedBy>
  <cp:revision>6</cp:revision>
  <dcterms:created xsi:type="dcterms:W3CDTF">2022-04-25T13:41:00Z</dcterms:created>
  <dcterms:modified xsi:type="dcterms:W3CDTF">2022-07-13T12:57:00Z</dcterms:modified>
</cp:coreProperties>
</file>