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D37" w:rsidRDefault="0055453A">
      <w:pPr>
        <w:pStyle w:val="normal"/>
        <w:spacing w:line="349" w:lineRule="auto"/>
        <w:rPr>
          <w:b/>
          <w:color w:val="444444"/>
          <w:highlight w:val="white"/>
        </w:rPr>
      </w:pPr>
      <w:proofErr w:type="gramStart"/>
      <w:r>
        <w:rPr>
          <w:b/>
          <w:color w:val="444444"/>
          <w:highlight w:val="white"/>
        </w:rPr>
        <w:t>-Hoe</w:t>
      </w:r>
      <w:proofErr w:type="gramEnd"/>
      <w:r>
        <w:rPr>
          <w:b/>
          <w:color w:val="444444"/>
          <w:highlight w:val="white"/>
        </w:rPr>
        <w:t xml:space="preserve"> kwam je ook alweer aan de Geest?</w:t>
      </w:r>
    </w:p>
    <w:p w:rsidR="00E52D37" w:rsidRDefault="0055453A">
      <w:pPr>
        <w:pStyle w:val="normal"/>
        <w:spacing w:line="349" w:lineRule="auto"/>
        <w:rPr>
          <w:color w:val="444444"/>
          <w:highlight w:val="white"/>
        </w:rPr>
      </w:pPr>
      <w:r>
        <w:rPr>
          <w:color w:val="444444"/>
          <w:highlight w:val="white"/>
        </w:rPr>
        <w:t xml:space="preserve"> </w:t>
      </w:r>
    </w:p>
    <w:p w:rsidR="00E52D37" w:rsidRDefault="0055453A">
      <w:pPr>
        <w:pStyle w:val="normal"/>
        <w:spacing w:line="349" w:lineRule="auto"/>
        <w:rPr>
          <w:color w:val="444444"/>
          <w:highlight w:val="white"/>
        </w:rPr>
      </w:pPr>
      <w:r>
        <w:rPr>
          <w:color w:val="444444"/>
          <w:highlight w:val="white"/>
        </w:rPr>
        <w:t>Hoe kunnen wij de heilige geest ontvangen?</w:t>
      </w:r>
    </w:p>
    <w:p w:rsidR="00E52D37" w:rsidRDefault="0055453A">
      <w:pPr>
        <w:pStyle w:val="normal"/>
        <w:spacing w:line="349" w:lineRule="auto"/>
        <w:rPr>
          <w:b/>
          <w:color w:val="444444"/>
          <w:highlight w:val="white"/>
        </w:rPr>
      </w:pPr>
      <w:proofErr w:type="gramStart"/>
      <w:r>
        <w:rPr>
          <w:b/>
          <w:color w:val="444444"/>
          <w:highlight w:val="white"/>
        </w:rPr>
        <w:t>àHandelingen</w:t>
      </w:r>
      <w:proofErr w:type="gramEnd"/>
      <w:r>
        <w:rPr>
          <w:b/>
          <w:color w:val="444444"/>
          <w:highlight w:val="white"/>
        </w:rPr>
        <w:t xml:space="preserve"> 8:14-22</w:t>
      </w:r>
    </w:p>
    <w:p w:rsidR="00E52D37" w:rsidRDefault="0055453A">
      <w:pPr>
        <w:pStyle w:val="normal"/>
        <w:spacing w:line="349" w:lineRule="auto"/>
        <w:rPr>
          <w:b/>
          <w:color w:val="444444"/>
          <w:highlight w:val="white"/>
        </w:rPr>
      </w:pPr>
      <w:r>
        <w:rPr>
          <w:b/>
          <w:color w:val="444444"/>
          <w:highlight w:val="white"/>
        </w:rPr>
        <w:t xml:space="preserve"> </w:t>
      </w:r>
      <w:r>
        <w:rPr>
          <w:b/>
          <w:color w:val="777777"/>
          <w:highlight w:val="white"/>
        </w:rPr>
        <w:t>14</w:t>
      </w:r>
      <w:r>
        <w:rPr>
          <w:b/>
          <w:color w:val="444444"/>
          <w:highlight w:val="white"/>
        </w:rPr>
        <w:t xml:space="preserve">De apostelen in Jeruzalem hoorden dat de bevolking van Samaria in de Here Jezus was gaan geloven. Daarom stuurden zij Petrus en Johannes erheen om eens te kijken. </w:t>
      </w:r>
      <w:r>
        <w:rPr>
          <w:b/>
          <w:color w:val="777777"/>
          <w:highlight w:val="white"/>
        </w:rPr>
        <w:t>15</w:t>
      </w:r>
      <w:r>
        <w:rPr>
          <w:b/>
          <w:color w:val="444444"/>
          <w:highlight w:val="white"/>
        </w:rPr>
        <w:t xml:space="preserve">Petrus en Johannes baden voor hen, </w:t>
      </w:r>
      <w:r>
        <w:rPr>
          <w:b/>
          <w:color w:val="777777"/>
          <w:highlight w:val="white"/>
        </w:rPr>
        <w:t>16</w:t>
      </w:r>
      <w:r>
        <w:rPr>
          <w:b/>
          <w:color w:val="444444"/>
          <w:highlight w:val="white"/>
        </w:rPr>
        <w:t>omdat de nieuwe volgelingen wel in de naam van de Here</w:t>
      </w:r>
      <w:r>
        <w:rPr>
          <w:b/>
          <w:color w:val="444444"/>
          <w:highlight w:val="white"/>
        </w:rPr>
        <w:t xml:space="preserve"> Jezus gedoopt waren, maar de Heilige Geest nog niet hadden ontvangen. </w:t>
      </w:r>
      <w:r>
        <w:rPr>
          <w:b/>
          <w:color w:val="777777"/>
          <w:highlight w:val="white"/>
        </w:rPr>
        <w:t>17</w:t>
      </w:r>
      <w:r>
        <w:rPr>
          <w:b/>
          <w:color w:val="444444"/>
          <w:highlight w:val="white"/>
        </w:rPr>
        <w:t xml:space="preserve">Na het gebed legden zij hun de handen op en de volgelingen ontvingen de Heilige Geest. </w:t>
      </w:r>
      <w:r>
        <w:rPr>
          <w:b/>
          <w:color w:val="777777"/>
          <w:highlight w:val="white"/>
        </w:rPr>
        <w:t>18</w:t>
      </w:r>
      <w:r>
        <w:rPr>
          <w:b/>
          <w:color w:val="444444"/>
          <w:highlight w:val="white"/>
        </w:rPr>
        <w:t>Toen Simon de Tovenaar zag dat de volgelingen de Heilige Geest ontvingen, doordat Petrus en Jo</w:t>
      </w:r>
      <w:r>
        <w:rPr>
          <w:b/>
          <w:color w:val="444444"/>
          <w:highlight w:val="white"/>
        </w:rPr>
        <w:t xml:space="preserve">hannes hun handen op hen legden, bood hij de twee apostelen geld en zei: </w:t>
      </w:r>
      <w:r>
        <w:rPr>
          <w:b/>
          <w:color w:val="777777"/>
          <w:highlight w:val="white"/>
        </w:rPr>
        <w:t>19</w:t>
      </w:r>
      <w:r>
        <w:rPr>
          <w:b/>
          <w:color w:val="444444"/>
          <w:highlight w:val="white"/>
        </w:rPr>
        <w:t xml:space="preserve">‘Geef ook mij die macht, dan kan iedereen de Heilige Geest ontvangen als ik mijn handen op hem leg.’ </w:t>
      </w:r>
      <w:r>
        <w:rPr>
          <w:b/>
          <w:color w:val="777777"/>
          <w:highlight w:val="white"/>
        </w:rPr>
        <w:t>20</w:t>
      </w:r>
      <w:r>
        <w:rPr>
          <w:b/>
          <w:color w:val="444444"/>
          <w:highlight w:val="white"/>
        </w:rPr>
        <w:t xml:space="preserve">‘Uw geld zal u te gronde richten!’ antwoordde Petrus. ‘Wat God geeft, is niet </w:t>
      </w:r>
      <w:r>
        <w:rPr>
          <w:b/>
          <w:color w:val="444444"/>
          <w:highlight w:val="white"/>
        </w:rPr>
        <w:t xml:space="preserve">te koop. </w:t>
      </w:r>
      <w:r>
        <w:rPr>
          <w:b/>
          <w:color w:val="777777"/>
          <w:highlight w:val="white"/>
        </w:rPr>
        <w:t>21</w:t>
      </w:r>
      <w:r>
        <w:rPr>
          <w:b/>
          <w:color w:val="444444"/>
          <w:highlight w:val="white"/>
        </w:rPr>
        <w:t xml:space="preserve">U hebt hier part noch deel aan. U staat niet zuiver voor God. Vreselijk dat u met </w:t>
      </w:r>
      <w:proofErr w:type="gramStart"/>
      <w:r>
        <w:rPr>
          <w:b/>
          <w:color w:val="444444"/>
          <w:highlight w:val="white"/>
        </w:rPr>
        <w:t>zo'n</w:t>
      </w:r>
      <w:proofErr w:type="gramEnd"/>
      <w:r>
        <w:rPr>
          <w:b/>
          <w:color w:val="444444"/>
          <w:highlight w:val="white"/>
        </w:rPr>
        <w:t xml:space="preserve"> voorstel aankomt. </w:t>
      </w:r>
      <w:r>
        <w:rPr>
          <w:b/>
          <w:color w:val="777777"/>
          <w:highlight w:val="white"/>
        </w:rPr>
        <w:t>22</w:t>
      </w:r>
      <w:r>
        <w:rPr>
          <w:b/>
          <w:color w:val="444444"/>
          <w:highlight w:val="white"/>
        </w:rPr>
        <w:t xml:space="preserve">Kom toch tot inkeer en smeek God of Hij u </w:t>
      </w:r>
      <w:proofErr w:type="gramStart"/>
      <w:r>
        <w:rPr>
          <w:b/>
          <w:color w:val="444444"/>
          <w:highlight w:val="white"/>
        </w:rPr>
        <w:t>wil</w:t>
      </w:r>
      <w:proofErr w:type="gramEnd"/>
      <w:r>
        <w:rPr>
          <w:b/>
          <w:color w:val="444444"/>
          <w:highlight w:val="white"/>
        </w:rPr>
        <w:t xml:space="preserve"> vergeven dat u zoiets hebt bedacht    </w:t>
      </w:r>
    </w:p>
    <w:p w:rsidR="00E52D37" w:rsidRDefault="0055453A">
      <w:pPr>
        <w:pStyle w:val="normal"/>
        <w:spacing w:line="349" w:lineRule="auto"/>
        <w:rPr>
          <w:color w:val="444444"/>
          <w:highlight w:val="white"/>
        </w:rPr>
      </w:pPr>
      <w:r>
        <w:rPr>
          <w:color w:val="444444"/>
          <w:highlight w:val="white"/>
        </w:rPr>
        <w:t xml:space="preserve"> </w:t>
      </w:r>
    </w:p>
    <w:p w:rsidR="00E52D37" w:rsidRDefault="0055453A">
      <w:pPr>
        <w:pStyle w:val="normal"/>
        <w:spacing w:line="349" w:lineRule="auto"/>
        <w:rPr>
          <w:color w:val="444444"/>
          <w:highlight w:val="white"/>
        </w:rPr>
      </w:pPr>
      <w:r>
        <w:rPr>
          <w:color w:val="444444"/>
          <w:highlight w:val="white"/>
        </w:rPr>
        <w:t>Wat lezen we hier nu eigenlijk?</w:t>
      </w:r>
    </w:p>
    <w:p w:rsidR="00E52D37" w:rsidRDefault="0055453A">
      <w:pPr>
        <w:pStyle w:val="normal"/>
        <w:spacing w:line="349" w:lineRule="auto"/>
        <w:rPr>
          <w:color w:val="444444"/>
          <w:highlight w:val="white"/>
        </w:rPr>
      </w:pPr>
      <w:r>
        <w:rPr>
          <w:color w:val="444444"/>
          <w:highlight w:val="white"/>
        </w:rPr>
        <w:t>Wel gedoopt in Jezu</w:t>
      </w:r>
      <w:r>
        <w:rPr>
          <w:color w:val="444444"/>
          <w:highlight w:val="white"/>
        </w:rPr>
        <w:t>s maar nog niet de heilige geest ontvangen deze kwam wanneer ze voor de nieuwe volgelingen gingen bidden.</w:t>
      </w:r>
    </w:p>
    <w:p w:rsidR="00E52D37" w:rsidRDefault="0055453A">
      <w:pPr>
        <w:pStyle w:val="normal"/>
        <w:spacing w:line="349" w:lineRule="auto"/>
        <w:rPr>
          <w:color w:val="444444"/>
          <w:highlight w:val="white"/>
        </w:rPr>
      </w:pPr>
      <w:r>
        <w:rPr>
          <w:color w:val="444444"/>
          <w:highlight w:val="white"/>
        </w:rPr>
        <w:t xml:space="preserve"> </w:t>
      </w:r>
    </w:p>
    <w:p w:rsidR="00E52D37" w:rsidRDefault="0055453A">
      <w:pPr>
        <w:pStyle w:val="normal"/>
        <w:spacing w:line="349" w:lineRule="auto"/>
        <w:rPr>
          <w:color w:val="444444"/>
          <w:highlight w:val="white"/>
        </w:rPr>
      </w:pPr>
      <w:r>
        <w:rPr>
          <w:color w:val="444444"/>
          <w:highlight w:val="white"/>
        </w:rPr>
        <w:t>Hebben jullie wel eens de vervulling van de heilige geest in leven ervaren?</w:t>
      </w:r>
    </w:p>
    <w:p w:rsidR="00E52D37" w:rsidRDefault="0055453A">
      <w:pPr>
        <w:pStyle w:val="normal"/>
        <w:spacing w:line="349" w:lineRule="auto"/>
        <w:rPr>
          <w:color w:val="444444"/>
          <w:highlight w:val="white"/>
        </w:rPr>
      </w:pPr>
      <w:r>
        <w:rPr>
          <w:color w:val="444444"/>
          <w:highlight w:val="white"/>
        </w:rPr>
        <w:t xml:space="preserve"> </w:t>
      </w:r>
    </w:p>
    <w:p w:rsidR="00E52D37" w:rsidRDefault="0055453A">
      <w:pPr>
        <w:pStyle w:val="normal"/>
        <w:spacing w:line="349" w:lineRule="auto"/>
        <w:rPr>
          <w:b/>
          <w:color w:val="444444"/>
          <w:highlight w:val="white"/>
        </w:rPr>
      </w:pPr>
      <w:r>
        <w:rPr>
          <w:b/>
          <w:color w:val="444444"/>
          <w:highlight w:val="white"/>
        </w:rPr>
        <w:t>Lucas 11: 10-13</w:t>
      </w:r>
    </w:p>
    <w:p w:rsidR="00E52D37" w:rsidRDefault="0055453A">
      <w:pPr>
        <w:pStyle w:val="normal"/>
        <w:spacing w:line="349" w:lineRule="auto"/>
        <w:rPr>
          <w:b/>
          <w:color w:val="444444"/>
          <w:highlight w:val="white"/>
        </w:rPr>
      </w:pPr>
      <w:r>
        <w:rPr>
          <w:b/>
          <w:color w:val="444444"/>
          <w:highlight w:val="white"/>
        </w:rPr>
        <w:t xml:space="preserve"> </w:t>
      </w:r>
      <w:r>
        <w:rPr>
          <w:b/>
          <w:color w:val="777777"/>
          <w:highlight w:val="white"/>
        </w:rPr>
        <w:t>10</w:t>
      </w:r>
      <w:r>
        <w:rPr>
          <w:b/>
          <w:color w:val="444444"/>
          <w:highlight w:val="white"/>
        </w:rPr>
        <w:t>Want ieder die bidt, ontvangt. Wie zoekt, vindt. En</w:t>
      </w:r>
      <w:r>
        <w:rPr>
          <w:b/>
          <w:color w:val="444444"/>
          <w:highlight w:val="white"/>
        </w:rPr>
        <w:t xml:space="preserve"> voor wie klopt, gaat de deur open. </w:t>
      </w:r>
      <w:r>
        <w:rPr>
          <w:b/>
          <w:color w:val="777777"/>
          <w:highlight w:val="white"/>
        </w:rPr>
        <w:t>11</w:t>
      </w:r>
      <w:r>
        <w:rPr>
          <w:b/>
          <w:color w:val="444444"/>
          <w:highlight w:val="white"/>
        </w:rPr>
        <w:t xml:space="preserve">Velen van jullie hebben kinderen. Als je zoon je om een vis vraagt, geef je hem dan een slang? </w:t>
      </w:r>
      <w:r>
        <w:rPr>
          <w:b/>
          <w:color w:val="777777"/>
          <w:highlight w:val="white"/>
        </w:rPr>
        <w:t>12</w:t>
      </w:r>
      <w:r>
        <w:rPr>
          <w:b/>
          <w:color w:val="444444"/>
          <w:highlight w:val="white"/>
        </w:rPr>
        <w:t xml:space="preserve">Of als hij om een ei vraagt, geef je hem dan een schorpioen? Natuurlijk niet! </w:t>
      </w:r>
      <w:r>
        <w:rPr>
          <w:b/>
          <w:color w:val="777777"/>
          <w:highlight w:val="white"/>
        </w:rPr>
        <w:t>13</w:t>
      </w:r>
      <w:r>
        <w:rPr>
          <w:b/>
          <w:color w:val="444444"/>
          <w:highlight w:val="white"/>
        </w:rPr>
        <w:t>Dus, al ben je slecht, je geeft je kinder</w:t>
      </w:r>
      <w:r>
        <w:rPr>
          <w:b/>
          <w:color w:val="444444"/>
          <w:highlight w:val="white"/>
        </w:rPr>
        <w:t>en toch wat zij nodig hebben. Hoeveel te meer zal je hemelse Vader de Heilige Geest geven aan wie Hem daarom vragen?’</w:t>
      </w:r>
    </w:p>
    <w:p w:rsidR="00E52D37" w:rsidRDefault="0055453A">
      <w:pPr>
        <w:pStyle w:val="normal"/>
        <w:spacing w:line="349" w:lineRule="auto"/>
        <w:rPr>
          <w:color w:val="444444"/>
          <w:highlight w:val="white"/>
        </w:rPr>
      </w:pPr>
      <w:r>
        <w:rPr>
          <w:color w:val="444444"/>
          <w:highlight w:val="white"/>
        </w:rPr>
        <w:t xml:space="preserve"> </w:t>
      </w:r>
    </w:p>
    <w:p w:rsidR="00E52D37" w:rsidRDefault="0055453A">
      <w:pPr>
        <w:pStyle w:val="normal"/>
        <w:spacing w:line="349" w:lineRule="auto"/>
        <w:rPr>
          <w:color w:val="444444"/>
          <w:highlight w:val="white"/>
        </w:rPr>
      </w:pPr>
      <w:r>
        <w:rPr>
          <w:color w:val="444444"/>
          <w:highlight w:val="white"/>
        </w:rPr>
        <w:t>En wat valt hier op?</w:t>
      </w:r>
    </w:p>
    <w:p w:rsidR="00E52D37" w:rsidRDefault="0055453A">
      <w:pPr>
        <w:pStyle w:val="normal"/>
        <w:spacing w:line="349" w:lineRule="auto"/>
        <w:rPr>
          <w:color w:val="444444"/>
          <w:highlight w:val="white"/>
        </w:rPr>
      </w:pPr>
      <w:r>
        <w:rPr>
          <w:color w:val="444444"/>
          <w:highlight w:val="white"/>
        </w:rPr>
        <w:t>Ook weer dat we aan God mogen vragen om vervulling met de Heilige geest</w:t>
      </w:r>
    </w:p>
    <w:p w:rsidR="00E52D37" w:rsidRDefault="0055453A">
      <w:pPr>
        <w:pStyle w:val="normal"/>
        <w:spacing w:line="349" w:lineRule="auto"/>
        <w:rPr>
          <w:b/>
          <w:color w:val="444444"/>
          <w:highlight w:val="white"/>
        </w:rPr>
      </w:pPr>
      <w:r>
        <w:rPr>
          <w:b/>
          <w:color w:val="444444"/>
          <w:highlight w:val="white"/>
        </w:rPr>
        <w:t xml:space="preserve"> </w:t>
      </w:r>
    </w:p>
    <w:p w:rsidR="00E52D37" w:rsidRDefault="0055453A">
      <w:pPr>
        <w:pStyle w:val="normal"/>
        <w:spacing w:line="349" w:lineRule="auto"/>
        <w:rPr>
          <w:b/>
          <w:color w:val="444444"/>
          <w:highlight w:val="white"/>
        </w:rPr>
      </w:pPr>
      <w:proofErr w:type="gramStart"/>
      <w:r>
        <w:rPr>
          <w:b/>
          <w:color w:val="444444"/>
          <w:highlight w:val="white"/>
        </w:rPr>
        <w:t>-Hoe</w:t>
      </w:r>
      <w:proofErr w:type="gramEnd"/>
      <w:r>
        <w:rPr>
          <w:b/>
          <w:color w:val="444444"/>
          <w:highlight w:val="white"/>
        </w:rPr>
        <w:t xml:space="preserve"> doet hij dat? ( gaven vruchten bedie</w:t>
      </w:r>
      <w:r>
        <w:rPr>
          <w:b/>
          <w:color w:val="444444"/>
          <w:highlight w:val="white"/>
        </w:rPr>
        <w:t>ningen)</w:t>
      </w:r>
    </w:p>
    <w:p w:rsidR="00E52D37" w:rsidRDefault="0055453A">
      <w:pPr>
        <w:pStyle w:val="normal"/>
        <w:spacing w:line="349" w:lineRule="auto"/>
        <w:rPr>
          <w:b/>
          <w:color w:val="444444"/>
          <w:highlight w:val="white"/>
        </w:rPr>
      </w:pPr>
      <w:r>
        <w:rPr>
          <w:b/>
          <w:color w:val="444444"/>
          <w:highlight w:val="white"/>
        </w:rPr>
        <w:t>Tekst:</w:t>
      </w:r>
    </w:p>
    <w:p w:rsidR="00E52D37" w:rsidRDefault="0055453A">
      <w:pPr>
        <w:pStyle w:val="normal"/>
        <w:spacing w:line="349" w:lineRule="auto"/>
        <w:rPr>
          <w:b/>
          <w:highlight w:val="white"/>
        </w:rPr>
      </w:pPr>
      <w:r>
        <w:rPr>
          <w:b/>
          <w:highlight w:val="white"/>
        </w:rPr>
        <w:t xml:space="preserve">       ==&gt; Vruchten:</w:t>
      </w:r>
    </w:p>
    <w:p w:rsidR="00E52D37" w:rsidRDefault="0055453A">
      <w:pPr>
        <w:pStyle w:val="normal"/>
        <w:spacing w:line="349" w:lineRule="auto"/>
        <w:rPr>
          <w:b/>
          <w:highlight w:val="white"/>
        </w:rPr>
      </w:pPr>
      <w:proofErr w:type="gramStart"/>
      <w:r>
        <w:rPr>
          <w:b/>
          <w:highlight w:val="white"/>
        </w:rPr>
        <w:t>galaten</w:t>
      </w:r>
      <w:proofErr w:type="gramEnd"/>
      <w:r>
        <w:rPr>
          <w:b/>
          <w:highlight w:val="white"/>
        </w:rPr>
        <w:t xml:space="preserve"> 5 14-26</w:t>
      </w:r>
    </w:p>
    <w:p w:rsidR="00E52D37" w:rsidRDefault="0055453A">
      <w:pPr>
        <w:pStyle w:val="normal"/>
        <w:spacing w:line="349" w:lineRule="auto"/>
        <w:rPr>
          <w:b/>
          <w:color w:val="444444"/>
          <w:highlight w:val="white"/>
        </w:rPr>
      </w:pPr>
      <w:r>
        <w:rPr>
          <w:b/>
          <w:color w:val="444444"/>
          <w:highlight w:val="white"/>
        </w:rPr>
        <w:lastRenderedPageBreak/>
        <w:t>14De hele wet is immers samengevat in dit ene gebod: ‘Heb uw naaste net zo lief als uzelf.’15Maar als u als beesten tegen elkaar tekeergaat, kijk dan maar uit dat u elkaar niet verslindt.</w:t>
      </w:r>
    </w:p>
    <w:p w:rsidR="00E52D37" w:rsidRDefault="0055453A">
      <w:pPr>
        <w:pStyle w:val="normal"/>
        <w:spacing w:line="349" w:lineRule="auto"/>
        <w:rPr>
          <w:b/>
          <w:color w:val="444444"/>
          <w:highlight w:val="white"/>
        </w:rPr>
      </w:pPr>
      <w:r>
        <w:rPr>
          <w:b/>
          <w:color w:val="444444"/>
          <w:highlight w:val="white"/>
        </w:rPr>
        <w:t>16Leef altijd in</w:t>
      </w:r>
      <w:r>
        <w:rPr>
          <w:b/>
          <w:color w:val="444444"/>
          <w:highlight w:val="white"/>
        </w:rPr>
        <w:t xml:space="preserve"> gehoorzaamheid aan de Heilige Geest, dan zal de zonde geen kans krijgen zich uit te leven. 17Want de zondige neigingen gaan in tegen de verlangens van de Heilige Geest en omgekeerd. Deze twee krachten zijn altijd met elkaar in conflict. U moet dus niet do</w:t>
      </w:r>
      <w:r>
        <w:rPr>
          <w:b/>
          <w:color w:val="444444"/>
          <w:highlight w:val="white"/>
        </w:rPr>
        <w:t>en wat u maar wilt. 18Als u zich voortdurend door de Heilige Geest laat leiden, valt u niet meer onder de wet.</w:t>
      </w:r>
    </w:p>
    <w:p w:rsidR="00E52D37" w:rsidRDefault="0055453A">
      <w:pPr>
        <w:pStyle w:val="normal"/>
        <w:spacing w:line="349" w:lineRule="auto"/>
        <w:rPr>
          <w:b/>
          <w:color w:val="444444"/>
          <w:highlight w:val="white"/>
        </w:rPr>
      </w:pPr>
      <w:r>
        <w:rPr>
          <w:b/>
          <w:color w:val="444444"/>
          <w:highlight w:val="white"/>
        </w:rPr>
        <w:t>19Het is duidelijk wat de zondige natuur voortbrengt: overspel, ontucht, vuiligheid en losbandigheid, 20afgoderij en spiritisme, haat, ruzie, nij</w:t>
      </w:r>
      <w:r>
        <w:rPr>
          <w:b/>
          <w:color w:val="444444"/>
          <w:highlight w:val="white"/>
        </w:rPr>
        <w:t>d, drift, rivaliteit, onenigheid, sektarisme,21jaloezie, dronkenschap, onmatigheid en meer van dergelijke dingen. Ik heb u al eens eerder gezegd dat mensen die dat soort dingen doen, het Koninkrijk van God niet zullen ontvangen.22Maar de Heilige Geest bren</w:t>
      </w:r>
      <w:r>
        <w:rPr>
          <w:b/>
          <w:color w:val="444444"/>
          <w:highlight w:val="white"/>
        </w:rPr>
        <w:t>gt ons tot betere dingen: liefde, blijdschap, vrede, geduld, vriendelijkheid, mildheid, trouw, tederheid en zelfbeheersing. 23Er is geen wet die zulke dingen veroordeelt. 24Wie bij Jezus Christus hoort, heeft met zijn oude natuur en begeerten afgerekend, d</w:t>
      </w:r>
      <w:r>
        <w:rPr>
          <w:b/>
          <w:color w:val="444444"/>
          <w:highlight w:val="white"/>
        </w:rPr>
        <w:t>ie zijn aan het kruis geslagen. 25Als de Geest ons nieuw leven heeft gegeven, moeten wij ons ook in alle opzichten door de Geest laten leiden. 26Laten wij niet hoog over onszelf opgeven, want daarmee lokken wij alleen maar rivaliteit en jaloezie uit.</w:t>
      </w:r>
    </w:p>
    <w:p w:rsidR="00E52D37" w:rsidRDefault="0055453A">
      <w:pPr>
        <w:pStyle w:val="normal"/>
        <w:spacing w:line="349" w:lineRule="auto"/>
        <w:rPr>
          <w:color w:val="444444"/>
          <w:highlight w:val="white"/>
        </w:rPr>
      </w:pPr>
      <w:r>
        <w:rPr>
          <w:color w:val="444444"/>
          <w:highlight w:val="white"/>
        </w:rPr>
        <w:t xml:space="preserve"> </w:t>
      </w:r>
    </w:p>
    <w:p w:rsidR="00E52D37" w:rsidRDefault="0055453A">
      <w:pPr>
        <w:pStyle w:val="normal"/>
        <w:spacing w:line="349" w:lineRule="auto"/>
        <w:rPr>
          <w:b/>
          <w:color w:val="444444"/>
          <w:highlight w:val="white"/>
        </w:rPr>
      </w:pPr>
      <w:r>
        <w:rPr>
          <w:b/>
          <w:color w:val="444444"/>
          <w:highlight w:val="white"/>
        </w:rPr>
        <w:t>Terug komende vraag:</w:t>
      </w:r>
    </w:p>
    <w:p w:rsidR="00E52D37" w:rsidRDefault="0055453A">
      <w:pPr>
        <w:pStyle w:val="normal"/>
        <w:spacing w:line="349" w:lineRule="auto"/>
        <w:rPr>
          <w:color w:val="444444"/>
          <w:highlight w:val="white"/>
        </w:rPr>
      </w:pPr>
      <w:r>
        <w:rPr>
          <w:color w:val="444444"/>
          <w:highlight w:val="white"/>
        </w:rPr>
        <w:t>Nu nog eens terug te komen op de vraag hebben jullie de Geest van God wel eens ervaren?</w:t>
      </w:r>
    </w:p>
    <w:p w:rsidR="00E52D37" w:rsidRDefault="0055453A">
      <w:pPr>
        <w:pStyle w:val="normal"/>
        <w:spacing w:line="349" w:lineRule="auto"/>
        <w:rPr>
          <w:color w:val="444444"/>
          <w:highlight w:val="white"/>
        </w:rPr>
      </w:pPr>
      <w:r>
        <w:rPr>
          <w:color w:val="444444"/>
          <w:highlight w:val="white"/>
        </w:rPr>
        <w:t xml:space="preserve"> </w:t>
      </w:r>
    </w:p>
    <w:p w:rsidR="00E52D37" w:rsidRDefault="0055453A">
      <w:pPr>
        <w:pStyle w:val="normal"/>
        <w:spacing w:line="349" w:lineRule="auto"/>
        <w:rPr>
          <w:color w:val="444444"/>
          <w:highlight w:val="white"/>
        </w:rPr>
      </w:pPr>
      <w:r>
        <w:rPr>
          <w:color w:val="444444"/>
          <w:highlight w:val="white"/>
        </w:rPr>
        <w:t>(Misschien denk je dat je hem nog niet hebt ervaren maar herken je wel in deze woorden dan weet ik zeker dat Geest ook in jou werkt zonder dat je</w:t>
      </w:r>
      <w:r>
        <w:rPr>
          <w:color w:val="444444"/>
          <w:highlight w:val="white"/>
        </w:rPr>
        <w:t xml:space="preserve"> het misschien door hebt.)</w:t>
      </w:r>
    </w:p>
    <w:p w:rsidR="00E52D37" w:rsidRDefault="0055453A">
      <w:pPr>
        <w:pStyle w:val="normal"/>
        <w:spacing w:line="349" w:lineRule="auto"/>
        <w:rPr>
          <w:color w:val="444444"/>
          <w:highlight w:val="white"/>
        </w:rPr>
      </w:pPr>
      <w:r>
        <w:rPr>
          <w:color w:val="444444"/>
          <w:highlight w:val="white"/>
        </w:rPr>
        <w:t>(Heb je de Geest wel eens ervaren dan is het erg mooi om te weten wat nu de vruchten van geest te zijn want als je als dan weer terug valt in oude gewoontes kun je bij jezelf bedenken, Heer dit is van vlees ik wil niet meer leven naar vlees maar naar uw Ge</w:t>
      </w:r>
      <w:r>
        <w:rPr>
          <w:color w:val="444444"/>
          <w:highlight w:val="white"/>
        </w:rPr>
        <w:t>est en weer verder gaan op het goede pad)</w:t>
      </w:r>
    </w:p>
    <w:p w:rsidR="00E52D37" w:rsidRDefault="0055453A">
      <w:pPr>
        <w:pStyle w:val="normal"/>
        <w:spacing w:line="349" w:lineRule="auto"/>
        <w:rPr>
          <w:color w:val="444444"/>
          <w:highlight w:val="white"/>
        </w:rPr>
      </w:pPr>
      <w:r>
        <w:rPr>
          <w:color w:val="444444"/>
          <w:highlight w:val="white"/>
        </w:rPr>
        <w:t xml:space="preserve"> </w:t>
      </w:r>
    </w:p>
    <w:p w:rsidR="00E52D37" w:rsidRDefault="0055453A">
      <w:pPr>
        <w:pStyle w:val="normal"/>
        <w:spacing w:line="349" w:lineRule="auto"/>
        <w:rPr>
          <w:b/>
          <w:color w:val="444444"/>
          <w:highlight w:val="white"/>
        </w:rPr>
      </w:pPr>
      <w:r>
        <w:rPr>
          <w:b/>
          <w:color w:val="444444"/>
          <w:highlight w:val="white"/>
        </w:rPr>
        <w:t>Vragen:</w:t>
      </w:r>
    </w:p>
    <w:p w:rsidR="00E52D37" w:rsidRDefault="0055453A">
      <w:pPr>
        <w:pStyle w:val="normal"/>
        <w:spacing w:line="349" w:lineRule="auto"/>
        <w:rPr>
          <w:color w:val="444444"/>
          <w:highlight w:val="white"/>
        </w:rPr>
      </w:pPr>
      <w:r>
        <w:rPr>
          <w:color w:val="444444"/>
          <w:highlight w:val="white"/>
        </w:rPr>
        <w:t>Welke van deze negen vruchten denk je dat bij jou het minst zijn ontwikkeld, hoe kun je daar verandering in brengen?</w:t>
      </w:r>
    </w:p>
    <w:p w:rsidR="00E52D37" w:rsidRDefault="0055453A">
      <w:pPr>
        <w:pStyle w:val="normal"/>
        <w:spacing w:line="349" w:lineRule="auto"/>
        <w:rPr>
          <w:color w:val="444444"/>
          <w:highlight w:val="white"/>
        </w:rPr>
      </w:pPr>
      <w:r>
        <w:rPr>
          <w:color w:val="444444"/>
          <w:highlight w:val="white"/>
        </w:rPr>
        <w:t xml:space="preserve"> </w:t>
      </w:r>
    </w:p>
    <w:p w:rsidR="00E52D37" w:rsidRDefault="0055453A">
      <w:pPr>
        <w:pStyle w:val="normal"/>
        <w:spacing w:line="349" w:lineRule="auto"/>
        <w:rPr>
          <w:color w:val="444444"/>
          <w:highlight w:val="white"/>
        </w:rPr>
      </w:pPr>
      <w:r>
        <w:rPr>
          <w:color w:val="444444"/>
          <w:highlight w:val="white"/>
        </w:rPr>
        <w:t xml:space="preserve">Hoe kunnen we in ons dagelijkse leven ook zijn gericht op de gaven van de </w:t>
      </w:r>
      <w:proofErr w:type="gramStart"/>
      <w:r>
        <w:rPr>
          <w:color w:val="444444"/>
          <w:highlight w:val="white"/>
        </w:rPr>
        <w:t xml:space="preserve">Geest?     </w:t>
      </w:r>
      <w:r>
        <w:rPr>
          <w:color w:val="444444"/>
          <w:highlight w:val="white"/>
        </w:rPr>
        <w:t xml:space="preserve">          </w:t>
      </w:r>
      <w:proofErr w:type="gramEnd"/>
      <w:r>
        <w:rPr>
          <w:color w:val="444444"/>
          <w:highlight w:val="white"/>
        </w:rPr>
        <w:tab/>
      </w:r>
    </w:p>
    <w:p w:rsidR="00E52D37" w:rsidRDefault="0055453A">
      <w:pPr>
        <w:pStyle w:val="normal"/>
        <w:spacing w:line="349" w:lineRule="auto"/>
        <w:rPr>
          <w:color w:val="444444"/>
          <w:highlight w:val="white"/>
        </w:rPr>
      </w:pPr>
      <w:r>
        <w:rPr>
          <w:color w:val="444444"/>
          <w:highlight w:val="white"/>
        </w:rPr>
        <w:t xml:space="preserve"> </w:t>
      </w:r>
    </w:p>
    <w:p w:rsidR="00E52D37" w:rsidRDefault="0055453A">
      <w:pPr>
        <w:pStyle w:val="normal"/>
        <w:spacing w:line="349" w:lineRule="auto"/>
        <w:rPr>
          <w:color w:val="444444"/>
          <w:highlight w:val="red"/>
        </w:rPr>
      </w:pPr>
      <w:r>
        <w:rPr>
          <w:color w:val="444444"/>
          <w:highlight w:val="red"/>
        </w:rPr>
        <w:lastRenderedPageBreak/>
        <w:t>Vruchten zijn er wanneer je in God bent gaan geloven het zijn karaktereigenschappen die in je groeien zodat je steeds mee op Jezus gaat lijken.</w:t>
      </w:r>
    </w:p>
    <w:p w:rsidR="00E52D37" w:rsidRDefault="0055453A">
      <w:pPr>
        <w:pStyle w:val="normal"/>
        <w:spacing w:line="349" w:lineRule="auto"/>
        <w:rPr>
          <w:color w:val="444444"/>
          <w:highlight w:val="white"/>
        </w:rPr>
      </w:pPr>
      <w:r>
        <w:rPr>
          <w:color w:val="444444"/>
          <w:highlight w:val="white"/>
        </w:rPr>
        <w:t xml:space="preserve"> </w:t>
      </w:r>
    </w:p>
    <w:p w:rsidR="00E52D37" w:rsidRDefault="0055453A">
      <w:pPr>
        <w:pStyle w:val="normal"/>
        <w:spacing w:line="349" w:lineRule="auto"/>
        <w:rPr>
          <w:b/>
          <w:i/>
          <w:highlight w:val="white"/>
        </w:rPr>
      </w:pPr>
      <w:r>
        <w:rPr>
          <w:b/>
          <w:i/>
          <w:highlight w:val="white"/>
        </w:rPr>
        <w:t>Tekst: 1 kor 13 Liefde boven alles!</w:t>
      </w:r>
    </w:p>
    <w:p w:rsidR="00E52D37" w:rsidRDefault="0055453A">
      <w:pPr>
        <w:pStyle w:val="normal"/>
        <w:spacing w:line="349" w:lineRule="auto"/>
        <w:rPr>
          <w:b/>
          <w:highlight w:val="white"/>
        </w:rPr>
      </w:pPr>
      <w:r>
        <w:rPr>
          <w:b/>
          <w:highlight w:val="white"/>
        </w:rPr>
        <w:t xml:space="preserve"> </w:t>
      </w:r>
    </w:p>
    <w:p w:rsidR="00E52D37" w:rsidRDefault="0055453A">
      <w:pPr>
        <w:pStyle w:val="normal"/>
        <w:spacing w:line="349" w:lineRule="auto"/>
        <w:ind w:hanging="360"/>
        <w:rPr>
          <w:b/>
          <w:color w:val="444444"/>
          <w:highlight w:val="white"/>
        </w:rPr>
      </w:pPr>
      <w:proofErr w:type="gramStart"/>
      <w:r>
        <w:rPr>
          <w:b/>
          <w:color w:val="444444"/>
          <w:highlight w:val="white"/>
        </w:rPr>
        <w:t>1.</w:t>
      </w:r>
      <w:r>
        <w:rPr>
          <w:color w:val="444444"/>
          <w:sz w:val="14"/>
          <w:szCs w:val="14"/>
          <w:highlight w:val="white"/>
        </w:rPr>
        <w:t xml:space="preserve">      </w:t>
      </w:r>
      <w:proofErr w:type="gramEnd"/>
      <w:r>
        <w:rPr>
          <w:b/>
          <w:color w:val="444444"/>
          <w:highlight w:val="white"/>
        </w:rPr>
        <w:t>Liefde</w:t>
      </w:r>
    </w:p>
    <w:p w:rsidR="00E52D37" w:rsidRDefault="0055453A">
      <w:pPr>
        <w:pStyle w:val="normal"/>
        <w:spacing w:line="349" w:lineRule="auto"/>
        <w:ind w:hanging="360"/>
        <w:rPr>
          <w:b/>
          <w:color w:val="444444"/>
          <w:highlight w:val="white"/>
        </w:rPr>
      </w:pPr>
      <w:proofErr w:type="gramStart"/>
      <w:r>
        <w:rPr>
          <w:b/>
          <w:color w:val="444444"/>
          <w:highlight w:val="white"/>
        </w:rPr>
        <w:t>2.</w:t>
      </w:r>
      <w:r>
        <w:rPr>
          <w:color w:val="444444"/>
          <w:sz w:val="14"/>
          <w:szCs w:val="14"/>
          <w:highlight w:val="white"/>
        </w:rPr>
        <w:t xml:space="preserve">  </w:t>
      </w:r>
      <w:proofErr w:type="gramEnd"/>
      <w:r>
        <w:rPr>
          <w:color w:val="444444"/>
          <w:sz w:val="14"/>
          <w:szCs w:val="14"/>
          <w:highlight w:val="white"/>
        </w:rPr>
        <w:tab/>
      </w:r>
      <w:r>
        <w:rPr>
          <w:b/>
          <w:color w:val="444444"/>
          <w:highlight w:val="white"/>
        </w:rPr>
        <w:t>Vreugde</w:t>
      </w:r>
    </w:p>
    <w:p w:rsidR="00E52D37" w:rsidRDefault="0055453A">
      <w:pPr>
        <w:pStyle w:val="normal"/>
        <w:spacing w:line="349" w:lineRule="auto"/>
        <w:ind w:hanging="360"/>
        <w:rPr>
          <w:b/>
          <w:color w:val="444444"/>
          <w:highlight w:val="white"/>
        </w:rPr>
      </w:pPr>
      <w:proofErr w:type="gramStart"/>
      <w:r>
        <w:rPr>
          <w:b/>
          <w:color w:val="444444"/>
          <w:highlight w:val="white"/>
        </w:rPr>
        <w:t>3.</w:t>
      </w:r>
      <w:r>
        <w:rPr>
          <w:color w:val="444444"/>
          <w:sz w:val="14"/>
          <w:szCs w:val="14"/>
          <w:highlight w:val="white"/>
        </w:rPr>
        <w:t xml:space="preserve">  </w:t>
      </w:r>
      <w:proofErr w:type="gramEnd"/>
      <w:r>
        <w:rPr>
          <w:color w:val="444444"/>
          <w:sz w:val="14"/>
          <w:szCs w:val="14"/>
          <w:highlight w:val="white"/>
        </w:rPr>
        <w:tab/>
      </w:r>
      <w:r>
        <w:rPr>
          <w:b/>
          <w:color w:val="444444"/>
          <w:highlight w:val="white"/>
        </w:rPr>
        <w:t>Vrede</w:t>
      </w:r>
    </w:p>
    <w:p w:rsidR="00E52D37" w:rsidRDefault="0055453A">
      <w:pPr>
        <w:pStyle w:val="normal"/>
        <w:spacing w:line="349" w:lineRule="auto"/>
        <w:ind w:hanging="360"/>
        <w:rPr>
          <w:b/>
          <w:color w:val="444444"/>
          <w:highlight w:val="white"/>
        </w:rPr>
      </w:pPr>
      <w:proofErr w:type="gramStart"/>
      <w:r>
        <w:rPr>
          <w:b/>
          <w:color w:val="444444"/>
          <w:highlight w:val="white"/>
        </w:rPr>
        <w:t>4.</w:t>
      </w:r>
      <w:r>
        <w:rPr>
          <w:color w:val="444444"/>
          <w:sz w:val="14"/>
          <w:szCs w:val="14"/>
          <w:highlight w:val="white"/>
        </w:rPr>
        <w:t xml:space="preserve">  </w:t>
      </w:r>
      <w:proofErr w:type="gramEnd"/>
      <w:r>
        <w:rPr>
          <w:color w:val="444444"/>
          <w:sz w:val="14"/>
          <w:szCs w:val="14"/>
          <w:highlight w:val="white"/>
        </w:rPr>
        <w:tab/>
      </w:r>
      <w:r>
        <w:rPr>
          <w:b/>
          <w:color w:val="444444"/>
          <w:highlight w:val="white"/>
        </w:rPr>
        <w:t>Geduld</w:t>
      </w:r>
    </w:p>
    <w:p w:rsidR="00E52D37" w:rsidRDefault="0055453A">
      <w:pPr>
        <w:pStyle w:val="normal"/>
        <w:spacing w:line="349" w:lineRule="auto"/>
        <w:ind w:hanging="360"/>
        <w:rPr>
          <w:b/>
          <w:color w:val="444444"/>
          <w:highlight w:val="white"/>
        </w:rPr>
      </w:pPr>
      <w:proofErr w:type="gramStart"/>
      <w:r>
        <w:rPr>
          <w:b/>
          <w:color w:val="444444"/>
          <w:highlight w:val="white"/>
        </w:rPr>
        <w:t>5.</w:t>
      </w:r>
      <w:r>
        <w:rPr>
          <w:color w:val="444444"/>
          <w:sz w:val="14"/>
          <w:szCs w:val="14"/>
          <w:highlight w:val="white"/>
        </w:rPr>
        <w:t xml:space="preserve">  </w:t>
      </w:r>
      <w:proofErr w:type="gramEnd"/>
      <w:r>
        <w:rPr>
          <w:color w:val="444444"/>
          <w:sz w:val="14"/>
          <w:szCs w:val="14"/>
          <w:highlight w:val="white"/>
        </w:rPr>
        <w:tab/>
      </w:r>
      <w:r>
        <w:rPr>
          <w:b/>
          <w:color w:val="444444"/>
          <w:highlight w:val="white"/>
        </w:rPr>
        <w:t>Vr</w:t>
      </w:r>
      <w:r>
        <w:rPr>
          <w:b/>
          <w:color w:val="444444"/>
          <w:highlight w:val="white"/>
        </w:rPr>
        <w:t>iendelijkheid</w:t>
      </w:r>
    </w:p>
    <w:p w:rsidR="00E52D37" w:rsidRDefault="0055453A">
      <w:pPr>
        <w:pStyle w:val="normal"/>
        <w:spacing w:line="349" w:lineRule="auto"/>
        <w:ind w:hanging="360"/>
        <w:rPr>
          <w:b/>
          <w:color w:val="444444"/>
          <w:highlight w:val="white"/>
        </w:rPr>
      </w:pPr>
      <w:proofErr w:type="gramStart"/>
      <w:r>
        <w:rPr>
          <w:b/>
          <w:color w:val="444444"/>
          <w:highlight w:val="white"/>
        </w:rPr>
        <w:t>6.</w:t>
      </w:r>
      <w:r>
        <w:rPr>
          <w:color w:val="444444"/>
          <w:sz w:val="14"/>
          <w:szCs w:val="14"/>
          <w:highlight w:val="white"/>
        </w:rPr>
        <w:t xml:space="preserve">  </w:t>
      </w:r>
      <w:proofErr w:type="gramEnd"/>
      <w:r>
        <w:rPr>
          <w:color w:val="444444"/>
          <w:sz w:val="14"/>
          <w:szCs w:val="14"/>
          <w:highlight w:val="white"/>
        </w:rPr>
        <w:tab/>
      </w:r>
      <w:r>
        <w:rPr>
          <w:b/>
          <w:color w:val="444444"/>
          <w:highlight w:val="white"/>
        </w:rPr>
        <w:t>Goedheid</w:t>
      </w:r>
    </w:p>
    <w:p w:rsidR="00E52D37" w:rsidRDefault="0055453A">
      <w:pPr>
        <w:pStyle w:val="normal"/>
        <w:spacing w:line="349" w:lineRule="auto"/>
        <w:ind w:hanging="360"/>
        <w:rPr>
          <w:b/>
          <w:color w:val="444444"/>
          <w:highlight w:val="white"/>
        </w:rPr>
      </w:pPr>
      <w:proofErr w:type="gramStart"/>
      <w:r>
        <w:rPr>
          <w:b/>
          <w:color w:val="444444"/>
          <w:highlight w:val="white"/>
        </w:rPr>
        <w:t>7.</w:t>
      </w:r>
      <w:r>
        <w:rPr>
          <w:color w:val="444444"/>
          <w:sz w:val="14"/>
          <w:szCs w:val="14"/>
          <w:highlight w:val="white"/>
        </w:rPr>
        <w:t xml:space="preserve">  </w:t>
      </w:r>
      <w:proofErr w:type="gramEnd"/>
      <w:r>
        <w:rPr>
          <w:color w:val="444444"/>
          <w:sz w:val="14"/>
          <w:szCs w:val="14"/>
          <w:highlight w:val="white"/>
        </w:rPr>
        <w:tab/>
      </w:r>
      <w:r>
        <w:rPr>
          <w:b/>
          <w:color w:val="444444"/>
          <w:highlight w:val="white"/>
        </w:rPr>
        <w:t>Geloof</w:t>
      </w:r>
    </w:p>
    <w:p w:rsidR="00E52D37" w:rsidRDefault="0055453A">
      <w:pPr>
        <w:pStyle w:val="normal"/>
        <w:spacing w:line="349" w:lineRule="auto"/>
        <w:ind w:hanging="360"/>
        <w:rPr>
          <w:b/>
          <w:color w:val="444444"/>
          <w:highlight w:val="white"/>
        </w:rPr>
      </w:pPr>
      <w:proofErr w:type="gramStart"/>
      <w:r>
        <w:rPr>
          <w:b/>
          <w:color w:val="444444"/>
          <w:highlight w:val="white"/>
        </w:rPr>
        <w:t>8.</w:t>
      </w:r>
      <w:r>
        <w:rPr>
          <w:color w:val="444444"/>
          <w:sz w:val="14"/>
          <w:szCs w:val="14"/>
          <w:highlight w:val="white"/>
        </w:rPr>
        <w:t xml:space="preserve">  </w:t>
      </w:r>
      <w:proofErr w:type="gramEnd"/>
      <w:r>
        <w:rPr>
          <w:color w:val="444444"/>
          <w:sz w:val="14"/>
          <w:szCs w:val="14"/>
          <w:highlight w:val="white"/>
        </w:rPr>
        <w:tab/>
      </w:r>
      <w:r>
        <w:rPr>
          <w:b/>
          <w:color w:val="444444"/>
          <w:highlight w:val="white"/>
        </w:rPr>
        <w:t>Zachtmoedigheid</w:t>
      </w:r>
    </w:p>
    <w:p w:rsidR="00E52D37" w:rsidRDefault="0055453A">
      <w:pPr>
        <w:pStyle w:val="normal"/>
        <w:spacing w:line="349" w:lineRule="auto"/>
        <w:ind w:hanging="360"/>
        <w:rPr>
          <w:b/>
          <w:color w:val="444444"/>
          <w:highlight w:val="white"/>
        </w:rPr>
      </w:pPr>
      <w:proofErr w:type="gramStart"/>
      <w:r>
        <w:rPr>
          <w:b/>
          <w:color w:val="444444"/>
          <w:highlight w:val="white"/>
        </w:rPr>
        <w:t>9.</w:t>
      </w:r>
      <w:r>
        <w:rPr>
          <w:color w:val="444444"/>
          <w:sz w:val="14"/>
          <w:szCs w:val="14"/>
          <w:highlight w:val="white"/>
        </w:rPr>
        <w:t xml:space="preserve">      </w:t>
      </w:r>
      <w:proofErr w:type="gramEnd"/>
      <w:r>
        <w:rPr>
          <w:b/>
          <w:color w:val="444444"/>
          <w:highlight w:val="white"/>
        </w:rPr>
        <w:t>Zelfbeheersing</w:t>
      </w:r>
    </w:p>
    <w:p w:rsidR="00E52D37" w:rsidRDefault="0055453A">
      <w:pPr>
        <w:pStyle w:val="normal"/>
        <w:spacing w:line="349" w:lineRule="auto"/>
        <w:rPr>
          <w:color w:val="444444"/>
          <w:highlight w:val="white"/>
        </w:rPr>
      </w:pPr>
      <w:r>
        <w:rPr>
          <w:color w:val="444444"/>
          <w:highlight w:val="white"/>
        </w:rPr>
        <w:t xml:space="preserve"> </w:t>
      </w:r>
    </w:p>
    <w:p w:rsidR="00E52D37" w:rsidRDefault="0055453A">
      <w:pPr>
        <w:pStyle w:val="normal"/>
        <w:spacing w:line="349" w:lineRule="auto"/>
        <w:rPr>
          <w:color w:val="444444"/>
          <w:highlight w:val="red"/>
        </w:rPr>
      </w:pPr>
      <w:r>
        <w:rPr>
          <w:color w:val="444444"/>
          <w:highlight w:val="red"/>
        </w:rPr>
        <w:t>1 Thess 5: 17-22</w:t>
      </w:r>
    </w:p>
    <w:p w:rsidR="00E52D37" w:rsidRDefault="0055453A">
      <w:pPr>
        <w:pStyle w:val="normal"/>
        <w:spacing w:line="349" w:lineRule="auto"/>
        <w:rPr>
          <w:b/>
          <w:highlight w:val="white"/>
        </w:rPr>
      </w:pPr>
      <w:r>
        <w:rPr>
          <w:b/>
          <w:color w:val="444444"/>
          <w:highlight w:val="white"/>
        </w:rPr>
        <w:t>17Bid onophoudelijk. 18Wat er ook gebeurt, dank altijd God, want Hij wil dat u als christenen zo leeft.19</w:t>
      </w:r>
      <w:r>
        <w:rPr>
          <w:b/>
          <w:highlight w:val="white"/>
        </w:rPr>
        <w:t xml:space="preserve">Verdrijf de Heilige Geest niet uit uw hart. </w:t>
      </w:r>
      <w:r>
        <w:rPr>
          <w:b/>
          <w:color w:val="444444"/>
          <w:highlight w:val="white"/>
        </w:rPr>
        <w:t>20</w:t>
      </w:r>
      <w:r>
        <w:rPr>
          <w:b/>
          <w:highlight w:val="white"/>
        </w:rPr>
        <w:t xml:space="preserve">Veracht niet wat namens God gezegd wordt. </w:t>
      </w:r>
      <w:r>
        <w:rPr>
          <w:b/>
          <w:color w:val="444444"/>
          <w:highlight w:val="white"/>
        </w:rPr>
        <w:t>21</w:t>
      </w:r>
      <w:r>
        <w:rPr>
          <w:b/>
          <w:highlight w:val="white"/>
        </w:rPr>
        <w:t xml:space="preserve">U moet alles wat gezegd en gedaan wordt, op zijn echtheid beproeven en alles wat goed is, vasthouden. </w:t>
      </w:r>
      <w:r>
        <w:rPr>
          <w:b/>
          <w:color w:val="444444"/>
          <w:highlight w:val="white"/>
        </w:rPr>
        <w:t>22</w:t>
      </w:r>
      <w:r>
        <w:rPr>
          <w:b/>
          <w:highlight w:val="white"/>
        </w:rPr>
        <w:t>Vermijd alles wat slecht is.</w:t>
      </w:r>
    </w:p>
    <w:p w:rsidR="00E52D37" w:rsidRDefault="0055453A">
      <w:pPr>
        <w:pStyle w:val="normal"/>
        <w:spacing w:line="349" w:lineRule="auto"/>
        <w:rPr>
          <w:color w:val="444444"/>
          <w:highlight w:val="white"/>
        </w:rPr>
      </w:pPr>
      <w:r>
        <w:rPr>
          <w:color w:val="444444"/>
          <w:highlight w:val="white"/>
        </w:rPr>
        <w:t xml:space="preserve"> </w:t>
      </w:r>
    </w:p>
    <w:p w:rsidR="00E52D37" w:rsidRDefault="0055453A">
      <w:pPr>
        <w:pStyle w:val="normal"/>
        <w:spacing w:line="349" w:lineRule="auto"/>
        <w:rPr>
          <w:b/>
          <w:color w:val="444444"/>
          <w:highlight w:val="white"/>
        </w:rPr>
      </w:pPr>
      <w:r>
        <w:rPr>
          <w:b/>
          <w:color w:val="444444"/>
          <w:highlight w:val="white"/>
        </w:rPr>
        <w:t xml:space="preserve">       ==&gt; </w:t>
      </w:r>
      <w:proofErr w:type="gramStart"/>
      <w:r>
        <w:rPr>
          <w:b/>
          <w:color w:val="444444"/>
          <w:highlight w:val="white"/>
        </w:rPr>
        <w:t>Gaven :</w:t>
      </w:r>
      <w:proofErr w:type="gramEnd"/>
      <w:r>
        <w:rPr>
          <w:b/>
          <w:color w:val="444444"/>
          <w:highlight w:val="white"/>
        </w:rPr>
        <w:t xml:space="preserve"> 1 Kor 12:8-11</w:t>
      </w:r>
    </w:p>
    <w:p w:rsidR="00E52D37" w:rsidRDefault="0055453A">
      <w:pPr>
        <w:pStyle w:val="normal"/>
        <w:spacing w:line="349" w:lineRule="auto"/>
        <w:rPr>
          <w:b/>
          <w:highlight w:val="white"/>
        </w:rPr>
      </w:pPr>
      <w:r>
        <w:rPr>
          <w:color w:val="444444"/>
          <w:highlight w:val="white"/>
        </w:rPr>
        <w:t xml:space="preserve"> </w:t>
      </w:r>
      <w:r>
        <w:rPr>
          <w:b/>
          <w:highlight w:val="white"/>
        </w:rPr>
        <w:t>8De een brengt Gods wijsheid onder woorden,</w:t>
      </w:r>
      <w:r>
        <w:rPr>
          <w:b/>
          <w:highlight w:val="white"/>
        </w:rPr>
        <w:t xml:space="preserve"> door de Geest, de ander geeft blijk van Gods kennis, door dezelfde Geest. 9De een krijgt ergens geloof voor en de ander de gave om zieken te genezen, beiden door dezelfde Geest. 10De een doet wonderen, de ander geeft Gods woord door. De een weet te onders</w:t>
      </w:r>
      <w:r>
        <w:rPr>
          <w:b/>
          <w:highlight w:val="white"/>
        </w:rPr>
        <w:t>cheiden wat wel en wat niet van Gods Geest afkomstig is, de ander spreekt in klanktalen en weer een ander legt uit wat in die klanktalen gezegd wordt. 11Maar het is een en dezelfde Geest die dit allemaal bewerkt. Hij geeft ieder wat Hij nodig vindt. Hij de</w:t>
      </w:r>
      <w:r>
        <w:rPr>
          <w:b/>
          <w:highlight w:val="white"/>
        </w:rPr>
        <w:t xml:space="preserve">elt zijn gaven uit zoals Hij wil. 12Ons lichaam bestaat uit vele delen, maar al die delen samen vormen één lichaam. Zo is het ook met Christus. 13Want de Geest heeft ons allemaal tot één lichaam samengevoegd: het lichaam van Christus. Het doet er niet toe </w:t>
      </w:r>
      <w:r>
        <w:rPr>
          <w:b/>
          <w:highlight w:val="white"/>
        </w:rPr>
        <w:t xml:space="preserve">of wij Jood of niet-Jood zijn, slaaf of vrij man. Wij zijn allen doordrenkt met die ene </w:t>
      </w:r>
      <w:proofErr w:type="gramStart"/>
      <w:r>
        <w:rPr>
          <w:b/>
          <w:highlight w:val="white"/>
        </w:rPr>
        <w:t xml:space="preserve">Geest    </w:t>
      </w:r>
      <w:proofErr w:type="gramEnd"/>
    </w:p>
    <w:p w:rsidR="00E52D37" w:rsidRDefault="0055453A">
      <w:pPr>
        <w:pStyle w:val="normal"/>
        <w:spacing w:line="349" w:lineRule="auto"/>
        <w:rPr>
          <w:b/>
          <w:highlight w:val="white"/>
        </w:rPr>
      </w:pPr>
      <w:r>
        <w:rPr>
          <w:b/>
          <w:highlight w:val="white"/>
        </w:rPr>
        <w:t xml:space="preserve"> </w:t>
      </w:r>
    </w:p>
    <w:p w:rsidR="00E52D37" w:rsidRDefault="0055453A">
      <w:pPr>
        <w:pStyle w:val="normal"/>
        <w:spacing w:line="349" w:lineRule="auto"/>
        <w:ind w:hanging="360"/>
        <w:rPr>
          <w:b/>
          <w:highlight w:val="white"/>
        </w:rPr>
      </w:pPr>
      <w:proofErr w:type="gramStart"/>
      <w:r>
        <w:rPr>
          <w:b/>
          <w:highlight w:val="white"/>
        </w:rPr>
        <w:t>1.</w:t>
      </w:r>
      <w:r>
        <w:rPr>
          <w:sz w:val="14"/>
          <w:szCs w:val="14"/>
          <w:highlight w:val="white"/>
        </w:rPr>
        <w:t xml:space="preserve">  </w:t>
      </w:r>
      <w:proofErr w:type="gramEnd"/>
      <w:r>
        <w:rPr>
          <w:sz w:val="14"/>
          <w:szCs w:val="14"/>
          <w:highlight w:val="white"/>
        </w:rPr>
        <w:tab/>
      </w:r>
      <w:r>
        <w:rPr>
          <w:b/>
          <w:highlight w:val="white"/>
        </w:rPr>
        <w:t>Geest van verkondigen van wijsheid</w:t>
      </w:r>
    </w:p>
    <w:p w:rsidR="00E52D37" w:rsidRDefault="0055453A">
      <w:pPr>
        <w:pStyle w:val="normal"/>
        <w:spacing w:line="349" w:lineRule="auto"/>
        <w:ind w:hanging="360"/>
        <w:rPr>
          <w:b/>
          <w:highlight w:val="white"/>
        </w:rPr>
      </w:pPr>
      <w:proofErr w:type="gramStart"/>
      <w:r>
        <w:rPr>
          <w:b/>
          <w:highlight w:val="white"/>
        </w:rPr>
        <w:t>2.</w:t>
      </w:r>
      <w:r>
        <w:rPr>
          <w:sz w:val="14"/>
          <w:szCs w:val="14"/>
          <w:highlight w:val="white"/>
        </w:rPr>
        <w:t xml:space="preserve">  </w:t>
      </w:r>
      <w:proofErr w:type="gramEnd"/>
      <w:r>
        <w:rPr>
          <w:sz w:val="14"/>
          <w:szCs w:val="14"/>
          <w:highlight w:val="white"/>
        </w:rPr>
        <w:tab/>
      </w:r>
      <w:r>
        <w:rPr>
          <w:b/>
          <w:highlight w:val="white"/>
        </w:rPr>
        <w:t>Overdragen van kennis</w:t>
      </w:r>
    </w:p>
    <w:p w:rsidR="00E52D37" w:rsidRDefault="0055453A">
      <w:pPr>
        <w:pStyle w:val="normal"/>
        <w:spacing w:line="349" w:lineRule="auto"/>
        <w:ind w:hanging="360"/>
        <w:rPr>
          <w:b/>
          <w:highlight w:val="white"/>
        </w:rPr>
      </w:pPr>
      <w:proofErr w:type="gramStart"/>
      <w:r>
        <w:rPr>
          <w:b/>
          <w:highlight w:val="white"/>
        </w:rPr>
        <w:t>3.</w:t>
      </w:r>
      <w:r>
        <w:rPr>
          <w:sz w:val="14"/>
          <w:szCs w:val="14"/>
          <w:highlight w:val="white"/>
        </w:rPr>
        <w:t xml:space="preserve">  </w:t>
      </w:r>
      <w:proofErr w:type="gramEnd"/>
      <w:r>
        <w:rPr>
          <w:sz w:val="14"/>
          <w:szCs w:val="14"/>
          <w:highlight w:val="white"/>
        </w:rPr>
        <w:tab/>
      </w:r>
      <w:r>
        <w:rPr>
          <w:b/>
          <w:highlight w:val="white"/>
        </w:rPr>
        <w:t>Groot geloof</w:t>
      </w:r>
    </w:p>
    <w:p w:rsidR="00E52D37" w:rsidRDefault="0055453A">
      <w:pPr>
        <w:pStyle w:val="normal"/>
        <w:spacing w:line="349" w:lineRule="auto"/>
        <w:ind w:hanging="360"/>
        <w:rPr>
          <w:b/>
          <w:highlight w:val="white"/>
        </w:rPr>
      </w:pPr>
      <w:proofErr w:type="gramStart"/>
      <w:r>
        <w:rPr>
          <w:b/>
          <w:highlight w:val="white"/>
        </w:rPr>
        <w:t>4.</w:t>
      </w:r>
      <w:r>
        <w:rPr>
          <w:sz w:val="14"/>
          <w:szCs w:val="14"/>
          <w:highlight w:val="white"/>
        </w:rPr>
        <w:t xml:space="preserve">  </w:t>
      </w:r>
      <w:proofErr w:type="gramEnd"/>
      <w:r>
        <w:rPr>
          <w:sz w:val="14"/>
          <w:szCs w:val="14"/>
          <w:highlight w:val="white"/>
        </w:rPr>
        <w:tab/>
      </w:r>
      <w:r>
        <w:rPr>
          <w:b/>
          <w:highlight w:val="white"/>
        </w:rPr>
        <w:t>Gave van genezing</w:t>
      </w:r>
    </w:p>
    <w:p w:rsidR="00E52D37" w:rsidRDefault="0055453A">
      <w:pPr>
        <w:pStyle w:val="normal"/>
        <w:spacing w:line="349" w:lineRule="auto"/>
        <w:ind w:hanging="360"/>
        <w:rPr>
          <w:b/>
          <w:highlight w:val="white"/>
        </w:rPr>
      </w:pPr>
      <w:proofErr w:type="gramStart"/>
      <w:r>
        <w:rPr>
          <w:b/>
          <w:highlight w:val="white"/>
        </w:rPr>
        <w:lastRenderedPageBreak/>
        <w:t>5.</w:t>
      </w:r>
      <w:r>
        <w:rPr>
          <w:sz w:val="14"/>
          <w:szCs w:val="14"/>
          <w:highlight w:val="white"/>
        </w:rPr>
        <w:t xml:space="preserve">  </w:t>
      </w:r>
      <w:proofErr w:type="gramEnd"/>
      <w:r>
        <w:rPr>
          <w:sz w:val="14"/>
          <w:szCs w:val="14"/>
          <w:highlight w:val="white"/>
        </w:rPr>
        <w:tab/>
      </w:r>
      <w:r>
        <w:rPr>
          <w:b/>
          <w:highlight w:val="white"/>
        </w:rPr>
        <w:t>Wonderen verrichten</w:t>
      </w:r>
    </w:p>
    <w:p w:rsidR="00E52D37" w:rsidRDefault="0055453A">
      <w:pPr>
        <w:pStyle w:val="normal"/>
        <w:spacing w:line="349" w:lineRule="auto"/>
        <w:ind w:hanging="360"/>
        <w:rPr>
          <w:b/>
          <w:highlight w:val="white"/>
        </w:rPr>
      </w:pPr>
      <w:proofErr w:type="gramStart"/>
      <w:r>
        <w:rPr>
          <w:b/>
          <w:highlight w:val="white"/>
        </w:rPr>
        <w:t>6.</w:t>
      </w:r>
      <w:r>
        <w:rPr>
          <w:sz w:val="14"/>
          <w:szCs w:val="14"/>
          <w:highlight w:val="white"/>
        </w:rPr>
        <w:t xml:space="preserve">  </w:t>
      </w:r>
      <w:proofErr w:type="gramEnd"/>
      <w:r>
        <w:rPr>
          <w:sz w:val="14"/>
          <w:szCs w:val="14"/>
          <w:highlight w:val="white"/>
        </w:rPr>
        <w:tab/>
      </w:r>
      <w:r>
        <w:rPr>
          <w:b/>
          <w:highlight w:val="white"/>
        </w:rPr>
        <w:t>Profeteren</w:t>
      </w:r>
    </w:p>
    <w:p w:rsidR="00E52D37" w:rsidRDefault="0055453A">
      <w:pPr>
        <w:pStyle w:val="normal"/>
        <w:spacing w:line="349" w:lineRule="auto"/>
        <w:ind w:hanging="360"/>
        <w:rPr>
          <w:b/>
          <w:highlight w:val="white"/>
        </w:rPr>
      </w:pPr>
      <w:proofErr w:type="gramStart"/>
      <w:r>
        <w:rPr>
          <w:b/>
          <w:highlight w:val="white"/>
        </w:rPr>
        <w:t>7.</w:t>
      </w:r>
      <w:r>
        <w:rPr>
          <w:sz w:val="14"/>
          <w:szCs w:val="14"/>
          <w:highlight w:val="white"/>
        </w:rPr>
        <w:t xml:space="preserve">  </w:t>
      </w:r>
      <w:proofErr w:type="gramEnd"/>
      <w:r>
        <w:rPr>
          <w:sz w:val="14"/>
          <w:szCs w:val="14"/>
          <w:highlight w:val="white"/>
        </w:rPr>
        <w:tab/>
      </w:r>
      <w:r>
        <w:rPr>
          <w:b/>
          <w:highlight w:val="white"/>
        </w:rPr>
        <w:t>Onderscheiden van geesten</w:t>
      </w:r>
    </w:p>
    <w:p w:rsidR="00E52D37" w:rsidRDefault="0055453A">
      <w:pPr>
        <w:pStyle w:val="normal"/>
        <w:spacing w:line="349" w:lineRule="auto"/>
        <w:ind w:hanging="360"/>
        <w:rPr>
          <w:b/>
          <w:highlight w:val="white"/>
        </w:rPr>
      </w:pPr>
      <w:proofErr w:type="gramStart"/>
      <w:r>
        <w:rPr>
          <w:b/>
          <w:highlight w:val="white"/>
        </w:rPr>
        <w:t>8.</w:t>
      </w:r>
      <w:r>
        <w:rPr>
          <w:sz w:val="14"/>
          <w:szCs w:val="14"/>
          <w:highlight w:val="white"/>
        </w:rPr>
        <w:t xml:space="preserve">  </w:t>
      </w:r>
      <w:proofErr w:type="gramEnd"/>
      <w:r>
        <w:rPr>
          <w:sz w:val="14"/>
          <w:szCs w:val="14"/>
          <w:highlight w:val="white"/>
        </w:rPr>
        <w:tab/>
      </w:r>
      <w:r>
        <w:rPr>
          <w:b/>
          <w:highlight w:val="white"/>
        </w:rPr>
        <w:t>Klanktaal spreken</w:t>
      </w:r>
    </w:p>
    <w:p w:rsidR="00E52D37" w:rsidRDefault="0055453A">
      <w:pPr>
        <w:pStyle w:val="normal"/>
        <w:spacing w:line="349" w:lineRule="auto"/>
        <w:ind w:hanging="360"/>
        <w:rPr>
          <w:b/>
          <w:highlight w:val="white"/>
        </w:rPr>
      </w:pPr>
      <w:proofErr w:type="gramStart"/>
      <w:r>
        <w:rPr>
          <w:b/>
          <w:highlight w:val="white"/>
        </w:rPr>
        <w:t>9.</w:t>
      </w:r>
      <w:r>
        <w:rPr>
          <w:sz w:val="14"/>
          <w:szCs w:val="14"/>
          <w:highlight w:val="white"/>
        </w:rPr>
        <w:t xml:space="preserve">  </w:t>
      </w:r>
      <w:proofErr w:type="gramEnd"/>
      <w:r>
        <w:rPr>
          <w:sz w:val="14"/>
          <w:szCs w:val="14"/>
          <w:highlight w:val="white"/>
        </w:rPr>
        <w:tab/>
      </w:r>
      <w:r>
        <w:rPr>
          <w:b/>
          <w:highlight w:val="white"/>
        </w:rPr>
        <w:t>Uitleggen van klanktaal</w:t>
      </w:r>
    </w:p>
    <w:p w:rsidR="00E52D37" w:rsidRDefault="0055453A">
      <w:pPr>
        <w:pStyle w:val="normal"/>
        <w:spacing w:line="349" w:lineRule="auto"/>
        <w:rPr>
          <w:b/>
          <w:highlight w:val="white"/>
        </w:rPr>
      </w:pPr>
      <w:r>
        <w:rPr>
          <w:b/>
          <w:highlight w:val="white"/>
        </w:rPr>
        <w:t xml:space="preserve"> </w:t>
      </w:r>
    </w:p>
    <w:p w:rsidR="00E52D37" w:rsidRDefault="0055453A">
      <w:pPr>
        <w:pStyle w:val="normal"/>
        <w:spacing w:line="349" w:lineRule="auto"/>
        <w:rPr>
          <w:b/>
          <w:highlight w:val="white"/>
        </w:rPr>
      </w:pPr>
      <w:r>
        <w:rPr>
          <w:b/>
          <w:highlight w:val="white"/>
        </w:rPr>
        <w:t>Vraag:</w:t>
      </w:r>
    </w:p>
    <w:p w:rsidR="00E52D37" w:rsidRDefault="0055453A">
      <w:pPr>
        <w:pStyle w:val="normal"/>
        <w:spacing w:line="349" w:lineRule="auto"/>
        <w:rPr>
          <w:highlight w:val="white"/>
        </w:rPr>
      </w:pPr>
      <w:r>
        <w:rPr>
          <w:highlight w:val="white"/>
        </w:rPr>
        <w:t>Denken jullie dat iedereen deze gaven kan ontvangen of dat het weggelegd is voor bepaald personen?</w:t>
      </w:r>
    </w:p>
    <w:p w:rsidR="00E52D37" w:rsidRDefault="0055453A">
      <w:pPr>
        <w:pStyle w:val="normal"/>
        <w:spacing w:line="349" w:lineRule="auto"/>
        <w:rPr>
          <w:highlight w:val="white"/>
        </w:rPr>
      </w:pPr>
      <w:r>
        <w:rPr>
          <w:highlight w:val="white"/>
        </w:rPr>
        <w:t xml:space="preserve"> </w:t>
      </w:r>
    </w:p>
    <w:p w:rsidR="00E52D37" w:rsidRDefault="0055453A">
      <w:pPr>
        <w:pStyle w:val="normal"/>
        <w:spacing w:line="349" w:lineRule="auto"/>
        <w:rPr>
          <w:color w:val="444444"/>
          <w:highlight w:val="white"/>
        </w:rPr>
      </w:pPr>
      <w:r>
        <w:rPr>
          <w:color w:val="444444"/>
          <w:highlight w:val="white"/>
        </w:rPr>
        <w:t>Wat is volgens jullie verschil tussen gaven en vruchten?</w:t>
      </w:r>
    </w:p>
    <w:p w:rsidR="00E52D37" w:rsidRDefault="0055453A">
      <w:pPr>
        <w:pStyle w:val="normal"/>
        <w:spacing w:line="349" w:lineRule="auto"/>
        <w:rPr>
          <w:color w:val="444444"/>
          <w:highlight w:val="white"/>
        </w:rPr>
      </w:pPr>
      <w:r>
        <w:rPr>
          <w:color w:val="444444"/>
          <w:highlight w:val="white"/>
        </w:rPr>
        <w:t xml:space="preserve"> </w:t>
      </w:r>
    </w:p>
    <w:p w:rsidR="00E52D37" w:rsidRDefault="0055453A">
      <w:pPr>
        <w:pStyle w:val="normal"/>
        <w:spacing w:line="349" w:lineRule="auto"/>
        <w:rPr>
          <w:color w:val="444444"/>
          <w:highlight w:val="white"/>
        </w:rPr>
      </w:pPr>
      <w:r>
        <w:rPr>
          <w:color w:val="444444"/>
          <w:highlight w:val="white"/>
        </w:rPr>
        <w:t>Iemand voorbeeld van gaven die hij/zij door iemand gezien heeft of zelf door zich heen heeft gezien?</w:t>
      </w:r>
    </w:p>
    <w:p w:rsidR="00E52D37" w:rsidRDefault="0055453A">
      <w:pPr>
        <w:pStyle w:val="normal"/>
        <w:spacing w:line="349" w:lineRule="auto"/>
        <w:rPr>
          <w:highlight w:val="white"/>
        </w:rPr>
      </w:pPr>
      <w:r>
        <w:rPr>
          <w:highlight w:val="white"/>
        </w:rPr>
        <w:t xml:space="preserve"> </w:t>
      </w:r>
    </w:p>
    <w:p w:rsidR="00E52D37" w:rsidRDefault="0055453A">
      <w:pPr>
        <w:pStyle w:val="normal"/>
        <w:spacing w:line="349" w:lineRule="auto"/>
        <w:rPr>
          <w:b/>
          <w:highlight w:val="white"/>
        </w:rPr>
      </w:pPr>
      <w:r>
        <w:rPr>
          <w:b/>
          <w:highlight w:val="white"/>
        </w:rPr>
        <w:t>Toevoeging: Vraag 1)</w:t>
      </w:r>
    </w:p>
    <w:p w:rsidR="00E52D37" w:rsidRDefault="0055453A">
      <w:pPr>
        <w:pStyle w:val="normal"/>
        <w:spacing w:line="349" w:lineRule="auto"/>
        <w:rPr>
          <w:highlight w:val="white"/>
        </w:rPr>
      </w:pPr>
      <w:r>
        <w:rPr>
          <w:highlight w:val="white"/>
        </w:rPr>
        <w:t xml:space="preserve">(God gebruikt jou voor dingen die dicht bij je hart </w:t>
      </w:r>
      <w:proofErr w:type="gramStart"/>
      <w:r>
        <w:rPr>
          <w:highlight w:val="white"/>
        </w:rPr>
        <w:t>liggen</w:t>
      </w:r>
      <w:proofErr w:type="gramEnd"/>
      <w:r>
        <w:rPr>
          <w:highlight w:val="white"/>
        </w:rPr>
        <w:t xml:space="preserve"> ik geloof er in dat de geest met meerdere gaven door je heen kan werken m</w:t>
      </w:r>
      <w:r>
        <w:rPr>
          <w:highlight w:val="white"/>
        </w:rPr>
        <w:t>aar dit alles op het juiste moment wat er ook staat. We kunnen het altijd vragen en is het omdat moment de wil van God zou hij de gaven door jou heen gebruiken.)</w:t>
      </w:r>
    </w:p>
    <w:p w:rsidR="00E52D37" w:rsidRDefault="00E52D37">
      <w:pPr>
        <w:pStyle w:val="normal"/>
        <w:rPr>
          <w:color w:val="444444"/>
          <w:highlight w:val="white"/>
        </w:rPr>
      </w:pPr>
    </w:p>
    <w:p w:rsidR="00E52D37" w:rsidRDefault="0055453A">
      <w:pPr>
        <w:pStyle w:val="normal"/>
        <w:rPr>
          <w:color w:val="444444"/>
          <w:highlight w:val="white"/>
        </w:rPr>
      </w:pPr>
      <w:proofErr w:type="gramStart"/>
      <w:r>
        <w:rPr>
          <w:color w:val="444444"/>
          <w:highlight w:val="white"/>
        </w:rPr>
        <w:t>waar</w:t>
      </w:r>
      <w:proofErr w:type="gramEnd"/>
      <w:r>
        <w:rPr>
          <w:color w:val="444444"/>
          <w:highlight w:val="white"/>
        </w:rPr>
        <w:t xml:space="preserve"> ik zelf aan moest denken:</w:t>
      </w:r>
    </w:p>
    <w:p w:rsidR="00E52D37" w:rsidRDefault="0055453A">
      <w:pPr>
        <w:pStyle w:val="normal"/>
        <w:rPr>
          <w:color w:val="444444"/>
          <w:highlight w:val="white"/>
        </w:rPr>
      </w:pPr>
      <w:r>
        <w:rPr>
          <w:color w:val="444444"/>
          <w:highlight w:val="white"/>
        </w:rPr>
        <w:t>''</w:t>
      </w:r>
      <w:proofErr w:type="gramStart"/>
      <w:r>
        <w:rPr>
          <w:color w:val="444444"/>
          <w:highlight w:val="white"/>
        </w:rPr>
        <w:t>Laat</w:t>
      </w:r>
      <w:proofErr w:type="gramEnd"/>
      <w:r>
        <w:rPr>
          <w:color w:val="444444"/>
          <w:highlight w:val="white"/>
        </w:rPr>
        <w:t xml:space="preserve"> ze zien wat het betekent om uit de Geest te leven'' '' Wat wil mijn Geest precies door mensen heen doen?'' </w:t>
      </w:r>
    </w:p>
    <w:p w:rsidR="00E52D37" w:rsidRDefault="0055453A">
      <w:pPr>
        <w:pStyle w:val="normal"/>
      </w:pPr>
      <w:r>
        <w:t xml:space="preserve"> </w:t>
      </w:r>
    </w:p>
    <w:p w:rsidR="00E52D37" w:rsidRDefault="00E52D37">
      <w:pPr>
        <w:pStyle w:val="normal"/>
      </w:pPr>
    </w:p>
    <w:sectPr w:rsidR="00E52D37" w:rsidSect="00E52D37">
      <w:pgSz w:w="11909" w:h="16834"/>
      <w:pgMar w:top="1440" w:right="1440" w:bottom="1440" w:left="1440" w:header="0"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52D37"/>
    <w:rsid w:val="0055453A"/>
    <w:rsid w:val="00E52D3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nl" w:eastAsia="nl-NL"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normal"/>
    <w:next w:val="normal"/>
    <w:rsid w:val="00E52D37"/>
    <w:pPr>
      <w:keepNext/>
      <w:keepLines/>
      <w:spacing w:before="400" w:after="120"/>
      <w:contextualSpacing/>
      <w:outlineLvl w:val="0"/>
    </w:pPr>
    <w:rPr>
      <w:sz w:val="40"/>
      <w:szCs w:val="40"/>
    </w:rPr>
  </w:style>
  <w:style w:type="paragraph" w:styleId="Kop2">
    <w:name w:val="heading 2"/>
    <w:basedOn w:val="normal"/>
    <w:next w:val="normal"/>
    <w:rsid w:val="00E52D37"/>
    <w:pPr>
      <w:keepNext/>
      <w:keepLines/>
      <w:spacing w:before="360" w:after="120"/>
      <w:contextualSpacing/>
      <w:outlineLvl w:val="1"/>
    </w:pPr>
    <w:rPr>
      <w:sz w:val="32"/>
      <w:szCs w:val="32"/>
    </w:rPr>
  </w:style>
  <w:style w:type="paragraph" w:styleId="Kop3">
    <w:name w:val="heading 3"/>
    <w:basedOn w:val="normal"/>
    <w:next w:val="normal"/>
    <w:rsid w:val="00E52D37"/>
    <w:pPr>
      <w:keepNext/>
      <w:keepLines/>
      <w:spacing w:before="320" w:after="80"/>
      <w:contextualSpacing/>
      <w:outlineLvl w:val="2"/>
    </w:pPr>
    <w:rPr>
      <w:color w:val="434343"/>
      <w:sz w:val="28"/>
      <w:szCs w:val="28"/>
    </w:rPr>
  </w:style>
  <w:style w:type="paragraph" w:styleId="Kop4">
    <w:name w:val="heading 4"/>
    <w:basedOn w:val="normal"/>
    <w:next w:val="normal"/>
    <w:rsid w:val="00E52D37"/>
    <w:pPr>
      <w:keepNext/>
      <w:keepLines/>
      <w:spacing w:before="280" w:after="80"/>
      <w:contextualSpacing/>
      <w:outlineLvl w:val="3"/>
    </w:pPr>
    <w:rPr>
      <w:color w:val="666666"/>
      <w:sz w:val="24"/>
      <w:szCs w:val="24"/>
    </w:rPr>
  </w:style>
  <w:style w:type="paragraph" w:styleId="Kop5">
    <w:name w:val="heading 5"/>
    <w:basedOn w:val="normal"/>
    <w:next w:val="normal"/>
    <w:rsid w:val="00E52D37"/>
    <w:pPr>
      <w:keepNext/>
      <w:keepLines/>
      <w:spacing w:before="240" w:after="80"/>
      <w:contextualSpacing/>
      <w:outlineLvl w:val="4"/>
    </w:pPr>
    <w:rPr>
      <w:color w:val="666666"/>
    </w:rPr>
  </w:style>
  <w:style w:type="paragraph" w:styleId="Kop6">
    <w:name w:val="heading 6"/>
    <w:basedOn w:val="normal"/>
    <w:next w:val="normal"/>
    <w:rsid w:val="00E52D37"/>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rsid w:val="00E52D37"/>
  </w:style>
  <w:style w:type="table" w:customStyle="1" w:styleId="TableNormal">
    <w:name w:val="Table Normal"/>
    <w:rsid w:val="00E52D37"/>
    <w:tblPr>
      <w:tblCellMar>
        <w:top w:w="0" w:type="dxa"/>
        <w:left w:w="0" w:type="dxa"/>
        <w:bottom w:w="0" w:type="dxa"/>
        <w:right w:w="0" w:type="dxa"/>
      </w:tblCellMar>
    </w:tblPr>
  </w:style>
  <w:style w:type="paragraph" w:styleId="Titel">
    <w:name w:val="Title"/>
    <w:basedOn w:val="normal"/>
    <w:next w:val="normal"/>
    <w:rsid w:val="00E52D37"/>
    <w:pPr>
      <w:keepNext/>
      <w:keepLines/>
      <w:spacing w:after="60"/>
      <w:contextualSpacing/>
    </w:pPr>
    <w:rPr>
      <w:sz w:val="52"/>
      <w:szCs w:val="52"/>
    </w:rPr>
  </w:style>
  <w:style w:type="paragraph" w:styleId="Subtitel">
    <w:name w:val="Subtitle"/>
    <w:basedOn w:val="normal"/>
    <w:next w:val="normal"/>
    <w:rsid w:val="00E52D37"/>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1050</Words>
  <Characters>5780</Characters>
  <Application>Microsoft Office Word</Application>
  <DocSecurity>0</DocSecurity>
  <Lines>48</Lines>
  <Paragraphs>13</Paragraphs>
  <ScaleCrop>false</ScaleCrop>
  <Company>Hewlett-Packard Company</Company>
  <LinksUpToDate>false</LinksUpToDate>
  <CharactersWithSpaces>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Gerben odD</cp:lastModifiedBy>
  <cp:revision>2</cp:revision>
  <dcterms:created xsi:type="dcterms:W3CDTF">2017-09-04T17:46:00Z</dcterms:created>
  <dcterms:modified xsi:type="dcterms:W3CDTF">2017-09-04T17:57:00Z</dcterms:modified>
</cp:coreProperties>
</file>