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BC1" w:rsidRDefault="00D543B3">
      <w:pPr>
        <w:pStyle w:val="normal"/>
        <w:rPr>
          <w:b/>
        </w:rPr>
      </w:pPr>
      <w:r>
        <w:rPr>
          <w:b/>
        </w:rPr>
        <w:t>Plan</w:t>
      </w:r>
    </w:p>
    <w:p w:rsidR="00C05BC1" w:rsidRDefault="00D543B3">
      <w:pPr>
        <w:pStyle w:val="normal"/>
      </w:pPr>
      <w:r>
        <w:t xml:space="preserve">2 </w:t>
      </w:r>
      <w:proofErr w:type="gramStart"/>
      <w:r>
        <w:t>cor</w:t>
      </w:r>
      <w:proofErr w:type="gramEnd"/>
      <w:r>
        <w:t xml:space="preserve"> 2:14 - 2 cor 3 lezen met elkaar en daarna in blokken een aantal dingen eruit halen.</w:t>
      </w:r>
    </w:p>
    <w:p w:rsidR="00C05BC1" w:rsidRDefault="00C05BC1">
      <w:pPr>
        <w:pStyle w:val="normal"/>
      </w:pPr>
    </w:p>
    <w:p w:rsidR="00C05BC1" w:rsidRDefault="00D543B3">
      <w:pPr>
        <w:pStyle w:val="normal"/>
        <w:rPr>
          <w:b/>
        </w:rPr>
      </w:pPr>
      <w:r>
        <w:rPr>
          <w:b/>
        </w:rPr>
        <w:t>Mededelingen + inleiding</w:t>
      </w:r>
    </w:p>
    <w:p w:rsidR="00C05BC1" w:rsidRDefault="00D543B3">
      <w:pPr>
        <w:pStyle w:val="normal"/>
        <w:numPr>
          <w:ilvl w:val="0"/>
          <w:numId w:val="2"/>
        </w:numPr>
        <w:ind w:hanging="360"/>
        <w:contextualSpacing/>
      </w:pPr>
      <w:r>
        <w:t>Elkaar kort voorstellen</w:t>
      </w:r>
    </w:p>
    <w:p w:rsidR="00C05BC1" w:rsidRDefault="00D543B3">
      <w:pPr>
        <w:pStyle w:val="normal"/>
        <w:numPr>
          <w:ilvl w:val="0"/>
          <w:numId w:val="2"/>
        </w:numPr>
        <w:ind w:hanging="360"/>
        <w:contextualSpacing/>
      </w:pPr>
      <w:r>
        <w:t xml:space="preserve">Aan de nieuwe </w:t>
      </w:r>
      <w:proofErr w:type="gramStart"/>
      <w:r>
        <w:t>koter</w:t>
      </w:r>
      <w:proofErr w:type="gramEnd"/>
      <w:r>
        <w:t xml:space="preserve"> vertellen hoe normaal een NSE kring eruit ziet. </w:t>
      </w:r>
    </w:p>
    <w:p w:rsidR="00C05BC1" w:rsidRDefault="00D543B3">
      <w:pPr>
        <w:pStyle w:val="normal"/>
        <w:numPr>
          <w:ilvl w:val="0"/>
          <w:numId w:val="2"/>
        </w:numPr>
        <w:ind w:hanging="360"/>
        <w:contextualSpacing/>
      </w:pPr>
      <w:r>
        <w:t>Vertellen hoe de komende kringen eruit gaan zien</w:t>
      </w:r>
    </w:p>
    <w:p w:rsidR="00C05BC1" w:rsidRDefault="00D543B3">
      <w:pPr>
        <w:pStyle w:val="normal"/>
      </w:pPr>
      <w:r>
        <w:tab/>
      </w:r>
      <w:proofErr w:type="gramStart"/>
      <w:r>
        <w:t>we</w:t>
      </w:r>
      <w:proofErr w:type="gramEnd"/>
      <w:r>
        <w:t xml:space="preserve"> hebben nog 5 kringen:</w:t>
      </w:r>
    </w:p>
    <w:p w:rsidR="00C05BC1" w:rsidRDefault="00D543B3">
      <w:pPr>
        <w:pStyle w:val="normal"/>
        <w:numPr>
          <w:ilvl w:val="0"/>
          <w:numId w:val="1"/>
        </w:numPr>
        <w:ind w:hanging="360"/>
        <w:contextualSpacing/>
      </w:pPr>
      <w:r>
        <w:t xml:space="preserve">Bijbelstudie </w:t>
      </w:r>
    </w:p>
    <w:p w:rsidR="00C05BC1" w:rsidRDefault="00D543B3">
      <w:pPr>
        <w:pStyle w:val="normal"/>
        <w:numPr>
          <w:ilvl w:val="0"/>
          <w:numId w:val="4"/>
        </w:numPr>
        <w:ind w:hanging="360"/>
        <w:contextualSpacing/>
      </w:pPr>
      <w:r>
        <w:t xml:space="preserve">Seksualiteit en relaties (met woordspin?); praatje HS Todd White van 15 min of: </w:t>
      </w:r>
      <w:r w:rsidR="00C05BC1">
        <w:fldChar w:fldCharType="begin"/>
      </w:r>
      <w:r w:rsidR="00C05BC1">
        <w:instrText>HYPERLINK "https://www.youtube.com/watch?v=LEwdqPlbSAw" \h</w:instrText>
      </w:r>
      <w:r w:rsidR="00C05BC1">
        <w:fldChar w:fldCharType="separate"/>
      </w:r>
      <w:r>
        <w:rPr>
          <w:color w:val="1155CC"/>
          <w:u w:val="single"/>
        </w:rPr>
        <w:t>https://www.youtube.com/watch?v=LEwdqPlbSAw</w:t>
      </w:r>
      <w:r w:rsidR="00C05BC1">
        <w:fldChar w:fldCharType="end"/>
      </w:r>
      <w:r>
        <w:t xml:space="preserve"> </w:t>
      </w:r>
    </w:p>
    <w:p w:rsidR="00C05BC1" w:rsidRDefault="00D543B3">
      <w:pPr>
        <w:pStyle w:val="normal"/>
        <w:numPr>
          <w:ilvl w:val="0"/>
          <w:numId w:val="5"/>
        </w:numPr>
        <w:ind w:hanging="360"/>
        <w:contextualSpacing/>
      </w:pPr>
      <w:r>
        <w:t xml:space="preserve">Evangelisatie kring wat zegt de Bijbel/Jezus en hoe staan ze erin + De straat op?* + </w:t>
      </w:r>
      <w:r w:rsidR="00C05BC1">
        <w:fldChar w:fldCharType="begin"/>
      </w:r>
      <w:r w:rsidR="00C05BC1">
        <w:instrText>HYPERLINK "https://www.youtube.com/watch?v=JlZKIPO136c" \h</w:instrText>
      </w:r>
      <w:r w:rsidR="00C05BC1">
        <w:fldChar w:fldCharType="separate"/>
      </w:r>
      <w:r>
        <w:rPr>
          <w:color w:val="1155CC"/>
          <w:u w:val="single"/>
        </w:rPr>
        <w:t>https://www.youtube.co</w:t>
      </w:r>
      <w:r>
        <w:rPr>
          <w:color w:val="1155CC"/>
          <w:u w:val="single"/>
        </w:rPr>
        <w:t>m/watch?v=JlZKIPO136c</w:t>
      </w:r>
      <w:r w:rsidR="00C05BC1">
        <w:fldChar w:fldCharType="end"/>
      </w:r>
    </w:p>
    <w:p w:rsidR="00C05BC1" w:rsidRDefault="00D543B3">
      <w:pPr>
        <w:pStyle w:val="normal"/>
        <w:numPr>
          <w:ilvl w:val="0"/>
          <w:numId w:val="5"/>
        </w:numPr>
        <w:ind w:hanging="360"/>
        <w:contextualSpacing/>
      </w:pPr>
      <w:r>
        <w:t>The chosen one / lijst van chosen one’s mag nog een keertje</w:t>
      </w:r>
    </w:p>
    <w:p w:rsidR="00C05BC1" w:rsidRDefault="00D543B3">
      <w:pPr>
        <w:pStyle w:val="normal"/>
        <w:numPr>
          <w:ilvl w:val="0"/>
          <w:numId w:val="5"/>
        </w:numPr>
        <w:ind w:hanging="360"/>
        <w:contextualSpacing/>
      </w:pPr>
      <w:r>
        <w:t xml:space="preserve">21 juni, afsluitende kring (terugblikken) </w:t>
      </w:r>
    </w:p>
    <w:p w:rsidR="00C05BC1" w:rsidRDefault="00D543B3">
      <w:pPr>
        <w:pStyle w:val="normal"/>
        <w:numPr>
          <w:ilvl w:val="0"/>
          <w:numId w:val="2"/>
        </w:numPr>
        <w:ind w:hanging="360"/>
        <w:contextualSpacing/>
      </w:pPr>
      <w:r>
        <w:t>Vragen of mensen al weten of ze nog een keer willen kringvoorbereidingen</w:t>
      </w:r>
    </w:p>
    <w:p w:rsidR="00C05BC1" w:rsidRDefault="00D543B3">
      <w:pPr>
        <w:pStyle w:val="normal"/>
        <w:numPr>
          <w:ilvl w:val="0"/>
          <w:numId w:val="2"/>
        </w:numPr>
        <w:ind w:hanging="360"/>
        <w:contextualSpacing/>
      </w:pPr>
      <w:r>
        <w:t>Er is een mail verstuurd naar jullie, willen jullie hiernaar kijken en op reageren?</w:t>
      </w:r>
    </w:p>
    <w:p w:rsidR="00C05BC1" w:rsidRDefault="00D543B3">
      <w:pPr>
        <w:pStyle w:val="normal"/>
        <w:numPr>
          <w:ilvl w:val="0"/>
          <w:numId w:val="2"/>
        </w:numPr>
        <w:ind w:hanging="360"/>
        <w:contextualSpacing/>
      </w:pPr>
      <w:r>
        <w:t>Bidden</w:t>
      </w:r>
    </w:p>
    <w:p w:rsidR="00C05BC1" w:rsidRDefault="00C05BC1">
      <w:pPr>
        <w:pStyle w:val="normal"/>
      </w:pPr>
    </w:p>
    <w:p w:rsidR="00C05BC1" w:rsidRDefault="00D543B3">
      <w:pPr>
        <w:pStyle w:val="normal"/>
        <w:rPr>
          <w:b/>
        </w:rPr>
      </w:pPr>
      <w:r>
        <w:rPr>
          <w:b/>
        </w:rPr>
        <w:t>Kern</w:t>
      </w:r>
    </w:p>
    <w:p w:rsidR="00C05BC1" w:rsidRDefault="00D543B3">
      <w:pPr>
        <w:pStyle w:val="normal"/>
        <w:numPr>
          <w:ilvl w:val="0"/>
          <w:numId w:val="3"/>
        </w:numPr>
        <w:ind w:hanging="360"/>
        <w:contextualSpacing/>
      </w:pPr>
      <w:r>
        <w:t>Stukje context: Dit is een brief van Paulus aan de gemeente in Korinthe (huidige Griekenland). Hij stichtte deze gemeente wss rond het jaar 50 na Christu</w:t>
      </w:r>
      <w:r>
        <w:t xml:space="preserve">s. Wist je wel dat dit (2 Kor 2:14 t/m 6:13 + 7:2-4) helemaal niet Paulus tweede brief was, maar de derde! (zie 2 Kor. inleiding in jongerenbijbel). </w:t>
      </w:r>
    </w:p>
    <w:p w:rsidR="00C05BC1" w:rsidRDefault="00D543B3">
      <w:pPr>
        <w:pStyle w:val="normal"/>
        <w:numPr>
          <w:ilvl w:val="0"/>
          <w:numId w:val="3"/>
        </w:numPr>
        <w:ind w:hanging="360"/>
        <w:contextualSpacing/>
      </w:pPr>
      <w:r>
        <w:t xml:space="preserve">Lezen hele stuk. (2 </w:t>
      </w:r>
      <w:proofErr w:type="gramStart"/>
      <w:r>
        <w:t>cor</w:t>
      </w:r>
      <w:proofErr w:type="gramEnd"/>
      <w:r>
        <w:t xml:space="preserve"> 2:14-2cor 3) </w:t>
      </w:r>
    </w:p>
    <w:p w:rsidR="00C05BC1" w:rsidRDefault="00D543B3">
      <w:pPr>
        <w:pStyle w:val="normal"/>
        <w:numPr>
          <w:ilvl w:val="0"/>
          <w:numId w:val="3"/>
        </w:numPr>
        <w:ind w:hanging="360"/>
        <w:contextualSpacing/>
      </w:pPr>
      <w:r>
        <w:t>Ze zelf blökjes laten maken op papier - miss NBV met AMP</w:t>
      </w:r>
      <w:r>
        <w:t>C ernaast printen. Dat ze ook belangrijke stukjes kunnen arceren en zo meer leren en onthouden. Daana de blökjes bespreken, maar vooral ook bespreken wat we moeilijk vonden / niet snapten / mooi vonden. Dan daarop inzoomen:</w:t>
      </w:r>
    </w:p>
    <w:p w:rsidR="00C05BC1" w:rsidRDefault="00D543B3">
      <w:pPr>
        <w:pStyle w:val="normal"/>
        <w:numPr>
          <w:ilvl w:val="2"/>
          <w:numId w:val="3"/>
        </w:numPr>
        <w:ind w:hanging="360"/>
        <w:contextualSpacing/>
      </w:pPr>
      <w:r>
        <w:t>Lees de tekst nog eens</w:t>
      </w:r>
    </w:p>
    <w:p w:rsidR="00C05BC1" w:rsidRDefault="00D543B3">
      <w:pPr>
        <w:pStyle w:val="normal"/>
        <w:numPr>
          <w:ilvl w:val="2"/>
          <w:numId w:val="3"/>
        </w:numPr>
        <w:ind w:hanging="360"/>
        <w:contextualSpacing/>
      </w:pPr>
      <w:r>
        <w:t xml:space="preserve">Wat voor </w:t>
      </w:r>
      <w:r>
        <w:t>sub-onderwerpen zie je hier, en wat denk je dat ze betekenen</w:t>
      </w:r>
    </w:p>
    <w:p w:rsidR="00C05BC1" w:rsidRDefault="00D543B3">
      <w:pPr>
        <w:pStyle w:val="normal"/>
        <w:numPr>
          <w:ilvl w:val="2"/>
          <w:numId w:val="3"/>
        </w:numPr>
        <w:ind w:hanging="360"/>
        <w:contextualSpacing/>
      </w:pPr>
      <w:r>
        <w:t>Wat vond je moeilijk</w:t>
      </w:r>
    </w:p>
    <w:p w:rsidR="00C05BC1" w:rsidRDefault="00D543B3">
      <w:pPr>
        <w:pStyle w:val="normal"/>
        <w:numPr>
          <w:ilvl w:val="2"/>
          <w:numId w:val="3"/>
        </w:numPr>
        <w:ind w:hanging="360"/>
        <w:contextualSpacing/>
      </w:pPr>
      <w:r>
        <w:t>Wat vond je mooi</w:t>
      </w:r>
    </w:p>
    <w:p w:rsidR="00C05BC1" w:rsidRDefault="00D543B3">
      <w:pPr>
        <w:pStyle w:val="normal"/>
        <w:numPr>
          <w:ilvl w:val="2"/>
          <w:numId w:val="3"/>
        </w:numPr>
        <w:ind w:hanging="360"/>
        <w:contextualSpacing/>
      </w:pPr>
      <w:r>
        <w:t>Waar wil je nog meer van weten?</w:t>
      </w:r>
    </w:p>
    <w:p w:rsidR="00C05BC1" w:rsidRDefault="00D543B3">
      <w:pPr>
        <w:pStyle w:val="normal"/>
        <w:numPr>
          <w:ilvl w:val="0"/>
          <w:numId w:val="3"/>
        </w:numPr>
        <w:ind w:hanging="360"/>
        <w:contextualSpacing/>
      </w:pPr>
      <w:r>
        <w:t>Rondje over voorgaande delen, en aanmoedigen om aan te vullen/ in gesprek te gan</w:t>
      </w:r>
    </w:p>
    <w:p w:rsidR="00C05BC1" w:rsidRDefault="00D543B3">
      <w:pPr>
        <w:pStyle w:val="normal"/>
        <w:numPr>
          <w:ilvl w:val="0"/>
          <w:numId w:val="3"/>
        </w:numPr>
        <w:ind w:hanging="360"/>
        <w:contextualSpacing/>
      </w:pPr>
      <w:r>
        <w:t>If time is over; cout=zoomin op een aantal blökjes. end;</w:t>
      </w:r>
    </w:p>
    <w:p w:rsidR="00C05BC1" w:rsidRDefault="00D543B3">
      <w:pPr>
        <w:pStyle w:val="normal"/>
        <w:numPr>
          <w:ilvl w:val="0"/>
          <w:numId w:val="3"/>
        </w:numPr>
        <w:ind w:hanging="360"/>
        <w:contextualSpacing/>
      </w:pPr>
      <w:r>
        <w:t xml:space="preserve">Rondje delen </w:t>
      </w:r>
    </w:p>
    <w:p w:rsidR="00C05BC1" w:rsidRDefault="00C05BC1">
      <w:pPr>
        <w:pStyle w:val="normal"/>
        <w:ind w:left="720"/>
      </w:pPr>
    </w:p>
    <w:p w:rsidR="00C05BC1" w:rsidRDefault="00D543B3">
      <w:pPr>
        <w:pStyle w:val="normal"/>
        <w:numPr>
          <w:ilvl w:val="0"/>
          <w:numId w:val="3"/>
        </w:numPr>
        <w:ind w:hanging="360"/>
        <w:contextualSpacing/>
      </w:pPr>
      <w:r>
        <w:t>Zoomin: Blök Voor Blök lezen:</w:t>
      </w:r>
    </w:p>
    <w:p w:rsidR="00C05BC1" w:rsidRDefault="00D543B3">
      <w:pPr>
        <w:pStyle w:val="normal"/>
        <w:numPr>
          <w:ilvl w:val="1"/>
          <w:numId w:val="3"/>
        </w:numPr>
        <w:ind w:hanging="360"/>
        <w:contextualSpacing/>
        <w:rPr>
          <w:b/>
        </w:rPr>
      </w:pPr>
      <w:r>
        <w:rPr>
          <w:b/>
        </w:rPr>
        <w:t xml:space="preserve">2 </w:t>
      </w:r>
      <w:proofErr w:type="gramStart"/>
      <w:r>
        <w:rPr>
          <w:b/>
        </w:rPr>
        <w:t>cor</w:t>
      </w:r>
      <w:proofErr w:type="gramEnd"/>
      <w:r>
        <w:rPr>
          <w:b/>
        </w:rPr>
        <w:t xml:space="preserve"> 2: 14 -17: God verspreid zijn kennis door ons die in Jezus zijn</w:t>
      </w:r>
    </w:p>
    <w:p w:rsidR="00C05BC1" w:rsidRDefault="00D543B3">
      <w:pPr>
        <w:pStyle w:val="normal"/>
        <w:numPr>
          <w:ilvl w:val="2"/>
          <w:numId w:val="3"/>
        </w:numPr>
        <w:ind w:hanging="360"/>
        <w:contextualSpacing/>
      </w:pPr>
      <w:r>
        <w:t>Waar denk je dat deze tekst over gaat?</w:t>
      </w:r>
    </w:p>
    <w:p w:rsidR="00C05BC1" w:rsidRDefault="00D543B3">
      <w:pPr>
        <w:pStyle w:val="normal"/>
        <w:numPr>
          <w:ilvl w:val="2"/>
          <w:numId w:val="3"/>
        </w:numPr>
        <w:ind w:hanging="360"/>
        <w:contextualSpacing/>
      </w:pPr>
      <w:r>
        <w:t xml:space="preserve">wat is ‘’zijn </w:t>
      </w:r>
      <w:proofErr w:type="gramStart"/>
      <w:r>
        <w:t>triomftocht’’ ?</w:t>
      </w:r>
      <w:proofErr w:type="gramEnd"/>
      <w:r>
        <w:t xml:space="preserve"> Waarom is dat</w:t>
      </w:r>
      <w:r>
        <w:t xml:space="preserve"> daar? En wat doet dat met ons? </w:t>
      </w:r>
    </w:p>
    <w:p w:rsidR="00C05BC1" w:rsidRDefault="00D543B3">
      <w:pPr>
        <w:pStyle w:val="normal"/>
        <w:numPr>
          <w:ilvl w:val="2"/>
          <w:numId w:val="3"/>
        </w:numPr>
        <w:ind w:hanging="360"/>
        <w:contextualSpacing/>
      </w:pPr>
      <w:r>
        <w:t xml:space="preserve">Waar is wierook </w:t>
      </w:r>
      <w:proofErr w:type="gramStart"/>
      <w:r>
        <w:t xml:space="preserve">voor?  </w:t>
      </w:r>
      <w:proofErr w:type="gramEnd"/>
      <w:r>
        <w:t>zie ex 30:34-38</w:t>
      </w:r>
    </w:p>
    <w:p w:rsidR="00C05BC1" w:rsidRDefault="00D543B3">
      <w:pPr>
        <w:pStyle w:val="normal"/>
        <w:numPr>
          <w:ilvl w:val="2"/>
          <w:numId w:val="3"/>
        </w:numPr>
        <w:ind w:hanging="360"/>
        <w:contextualSpacing/>
      </w:pPr>
      <w:r>
        <w:t xml:space="preserve">En waarom is de geur verschillend voor anderen (gelovig = lekker, ongelovig = vies), merk je dit wel eens? </w:t>
      </w:r>
    </w:p>
    <w:p w:rsidR="00C05BC1" w:rsidRDefault="00D543B3">
      <w:pPr>
        <w:pStyle w:val="normal"/>
        <w:numPr>
          <w:ilvl w:val="2"/>
          <w:numId w:val="3"/>
        </w:numPr>
        <w:ind w:hanging="360"/>
        <w:contextualSpacing/>
      </w:pPr>
      <w:r>
        <w:lastRenderedPageBreak/>
        <w:t xml:space="preserve">Wees bemoedigt, Christus brand in je! Wees gewoon in Hem ( Johannes 15) </w:t>
      </w:r>
    </w:p>
    <w:p w:rsidR="00C05BC1" w:rsidRDefault="00D543B3">
      <w:pPr>
        <w:pStyle w:val="normal"/>
        <w:numPr>
          <w:ilvl w:val="1"/>
          <w:numId w:val="3"/>
        </w:numPr>
        <w:ind w:hanging="360"/>
        <w:contextualSpacing/>
      </w:pPr>
      <w:r>
        <w:rPr>
          <w:b/>
        </w:rPr>
        <w:t>1-6</w:t>
      </w:r>
      <w:r>
        <w:rPr>
          <w:b/>
        </w:rPr>
        <w:t>: Brief door de Geest geschreven: veranderd door de Geest</w:t>
      </w:r>
    </w:p>
    <w:p w:rsidR="00C05BC1" w:rsidRDefault="00D543B3">
      <w:pPr>
        <w:pStyle w:val="normal"/>
        <w:numPr>
          <w:ilvl w:val="2"/>
          <w:numId w:val="3"/>
        </w:numPr>
        <w:ind w:hanging="360"/>
        <w:contextualSpacing/>
      </w:pPr>
      <w:r>
        <w:t xml:space="preserve">De gemeente is een brief geschreven door Jezus en anderen zouden </w:t>
      </w:r>
      <w:proofErr w:type="gramStart"/>
      <w:r>
        <w:t>dit</w:t>
      </w:r>
      <w:proofErr w:type="gramEnd"/>
      <w:r>
        <w:t xml:space="preserve"> (deze gemeente) moeten kunnen herkennen als Zijn werk/eigendom.</w:t>
      </w:r>
    </w:p>
    <w:p w:rsidR="00C05BC1" w:rsidRDefault="00D543B3">
      <w:pPr>
        <w:pStyle w:val="normal"/>
        <w:numPr>
          <w:ilvl w:val="2"/>
          <w:numId w:val="3"/>
        </w:numPr>
        <w:ind w:hanging="360"/>
        <w:contextualSpacing/>
      </w:pPr>
      <w:r>
        <w:t xml:space="preserve">Wat </w:t>
      </w:r>
      <w:proofErr w:type="gramStart"/>
      <w:r>
        <w:t>bedoeld</w:t>
      </w:r>
      <w:proofErr w:type="gramEnd"/>
      <w:r>
        <w:t xml:space="preserve"> Paulus in dit stukje? </w:t>
      </w:r>
    </w:p>
    <w:p w:rsidR="00C05BC1" w:rsidRDefault="00D543B3">
      <w:pPr>
        <w:pStyle w:val="normal"/>
        <w:numPr>
          <w:ilvl w:val="2"/>
          <w:numId w:val="3"/>
        </w:numPr>
        <w:ind w:hanging="360"/>
        <w:contextualSpacing/>
      </w:pPr>
      <w:r>
        <w:t>Merk jij aan anderen (ook bijv</w:t>
      </w:r>
      <w:r>
        <w:t>. hele kerk/NSE) soms dat ze een brief zijn van Jezus?</w:t>
      </w:r>
    </w:p>
    <w:p w:rsidR="00C05BC1" w:rsidRDefault="00D543B3">
      <w:pPr>
        <w:pStyle w:val="normal"/>
        <w:numPr>
          <w:ilvl w:val="2"/>
          <w:numId w:val="3"/>
        </w:numPr>
        <w:ind w:hanging="360"/>
        <w:contextualSpacing/>
      </w:pPr>
      <w:r>
        <w:t xml:space="preserve">Merk jij bij jezelf / of wel eens gehoord dat je deze brief bent? </w:t>
      </w:r>
    </w:p>
    <w:p w:rsidR="00C05BC1" w:rsidRDefault="00D543B3">
      <w:pPr>
        <w:pStyle w:val="normal"/>
        <w:numPr>
          <w:ilvl w:val="1"/>
          <w:numId w:val="3"/>
        </w:numPr>
        <w:ind w:hanging="360"/>
        <w:contextualSpacing/>
        <w:rPr>
          <w:b/>
          <w:color w:val="1155CC"/>
        </w:rPr>
      </w:pPr>
      <w:r>
        <w:rPr>
          <w:b/>
          <w:color w:val="1155CC"/>
        </w:rPr>
        <w:t>6: De Geest dienen niet de wet, zie ook Romeinen 7:1-6,8:1-2</w:t>
      </w:r>
    </w:p>
    <w:p w:rsidR="00C05BC1" w:rsidRDefault="00D543B3">
      <w:pPr>
        <w:pStyle w:val="normal"/>
        <w:numPr>
          <w:ilvl w:val="2"/>
          <w:numId w:val="3"/>
        </w:numPr>
        <w:ind w:hanging="360"/>
        <w:contextualSpacing/>
      </w:pPr>
      <w:r>
        <w:t xml:space="preserve">Wat betekent het om het nieuwe verbond te dienen? </w:t>
      </w:r>
    </w:p>
    <w:p w:rsidR="00C05BC1" w:rsidRPr="00D543B3" w:rsidRDefault="00D543B3">
      <w:pPr>
        <w:pStyle w:val="normal"/>
        <w:numPr>
          <w:ilvl w:val="2"/>
          <w:numId w:val="3"/>
        </w:numPr>
        <w:ind w:hanging="360"/>
        <w:contextualSpacing/>
        <w:rPr>
          <w:lang w:val="en-GB"/>
        </w:rPr>
      </w:pPr>
      <w:r>
        <w:t>Wat is het verschil me</w:t>
      </w:r>
      <w:r>
        <w:t xml:space="preserve">t het oude verbond? </w:t>
      </w:r>
      <w:proofErr w:type="spellStart"/>
      <w:r w:rsidRPr="00D543B3">
        <w:rPr>
          <w:lang w:val="en-GB"/>
        </w:rPr>
        <w:t>Zie</w:t>
      </w:r>
      <w:proofErr w:type="spellEnd"/>
      <w:r w:rsidRPr="00D543B3">
        <w:rPr>
          <w:lang w:val="en-GB"/>
        </w:rPr>
        <w:t xml:space="preserve"> </w:t>
      </w:r>
      <w:proofErr w:type="spellStart"/>
      <w:r w:rsidRPr="00D543B3">
        <w:rPr>
          <w:lang w:val="en-GB"/>
        </w:rPr>
        <w:t>ook</w:t>
      </w:r>
      <w:proofErr w:type="spellEnd"/>
      <w:r w:rsidRPr="00D543B3">
        <w:rPr>
          <w:lang w:val="en-GB"/>
        </w:rPr>
        <w:t xml:space="preserve"> de </w:t>
      </w:r>
      <w:proofErr w:type="spellStart"/>
      <w:r w:rsidRPr="00D543B3">
        <w:rPr>
          <w:lang w:val="en-GB"/>
        </w:rPr>
        <w:t>profetie</w:t>
      </w:r>
      <w:proofErr w:type="spellEnd"/>
      <w:r w:rsidRPr="00D543B3">
        <w:rPr>
          <w:lang w:val="en-GB"/>
        </w:rPr>
        <w:t xml:space="preserve"> </w:t>
      </w:r>
      <w:proofErr w:type="spellStart"/>
      <w:r w:rsidRPr="00D543B3">
        <w:rPr>
          <w:lang w:val="en-GB"/>
        </w:rPr>
        <w:t>Jeremia</w:t>
      </w:r>
      <w:proofErr w:type="spellEnd"/>
      <w:r w:rsidRPr="00D543B3">
        <w:rPr>
          <w:lang w:val="en-GB"/>
        </w:rPr>
        <w:t xml:space="preserve"> 31:31-34 (32 in AMPC </w:t>
      </w:r>
      <w:proofErr w:type="spellStart"/>
      <w:r w:rsidRPr="00D543B3">
        <w:rPr>
          <w:lang w:val="en-GB"/>
        </w:rPr>
        <w:t>zegt</w:t>
      </w:r>
      <w:proofErr w:type="spellEnd"/>
      <w:r w:rsidRPr="00D543B3">
        <w:rPr>
          <w:lang w:val="en-GB"/>
        </w:rPr>
        <w:t xml:space="preserve"> </w:t>
      </w:r>
      <w:proofErr w:type="spellStart"/>
      <w:r w:rsidRPr="00D543B3">
        <w:rPr>
          <w:lang w:val="en-GB"/>
        </w:rPr>
        <w:t>zelfs</w:t>
      </w:r>
      <w:proofErr w:type="spellEnd"/>
      <w:r w:rsidRPr="00D543B3">
        <w:rPr>
          <w:lang w:val="en-GB"/>
        </w:rPr>
        <w:t xml:space="preserve">: “My covenant which they broke, although I was their </w:t>
      </w:r>
      <w:r w:rsidRPr="00D543B3">
        <w:rPr>
          <w:u w:val="single"/>
          <w:lang w:val="en-GB"/>
        </w:rPr>
        <w:t>Husband</w:t>
      </w:r>
      <w:r w:rsidRPr="00D543B3">
        <w:rPr>
          <w:lang w:val="en-GB"/>
        </w:rPr>
        <w:t>, says the Lord.”)</w:t>
      </w:r>
    </w:p>
    <w:p w:rsidR="00C05BC1" w:rsidRDefault="00D543B3">
      <w:pPr>
        <w:pStyle w:val="normal"/>
        <w:numPr>
          <w:ilvl w:val="2"/>
          <w:numId w:val="3"/>
        </w:numPr>
        <w:ind w:hanging="360"/>
        <w:contextualSpacing/>
      </w:pPr>
      <w:r>
        <w:t>Hoe ziet dit nieuwe verbond dienen eruit?</w:t>
      </w:r>
    </w:p>
    <w:p w:rsidR="00C05BC1" w:rsidRDefault="00D543B3">
      <w:pPr>
        <w:pStyle w:val="normal"/>
        <w:numPr>
          <w:ilvl w:val="2"/>
          <w:numId w:val="3"/>
        </w:numPr>
        <w:ind w:hanging="360"/>
        <w:contextualSpacing/>
      </w:pPr>
      <w:r>
        <w:t xml:space="preserve">Teksten die gaan over </w:t>
      </w:r>
      <w:proofErr w:type="gramStart"/>
      <w:r>
        <w:t>nieuwe</w:t>
      </w:r>
      <w:proofErr w:type="gramEnd"/>
      <w:r>
        <w:t xml:space="preserve"> verbond dienen: Rom 7:1-6;</w:t>
      </w:r>
      <w:r>
        <w:t xml:space="preserve"> 8:1-2; gal 5:18, rom 8:6</w:t>
      </w:r>
    </w:p>
    <w:p w:rsidR="00C05BC1" w:rsidRDefault="00D543B3">
      <w:pPr>
        <w:pStyle w:val="normal"/>
        <w:numPr>
          <w:ilvl w:val="2"/>
          <w:numId w:val="3"/>
        </w:numPr>
        <w:ind w:hanging="360"/>
        <w:contextualSpacing/>
      </w:pPr>
      <w:r>
        <w:t>Gal 5: ‘’ maar als u zich laat leiden door de geest bent u niet onder de wet’’</w:t>
      </w:r>
    </w:p>
    <w:p w:rsidR="00C05BC1" w:rsidRDefault="00D543B3">
      <w:pPr>
        <w:pStyle w:val="normal"/>
        <w:numPr>
          <w:ilvl w:val="1"/>
          <w:numId w:val="3"/>
        </w:numPr>
        <w:ind w:hanging="360"/>
        <w:contextualSpacing/>
        <w:rPr>
          <w:b/>
        </w:rPr>
      </w:pPr>
      <w:r>
        <w:rPr>
          <w:b/>
        </w:rPr>
        <w:t xml:space="preserve">7 -11: vergelijking wet met de geest op drie manieren: wet had al glorie (luister) wat liet Mozes’ gezicht stralen (en later weer verdween), maar is niets in vergelijking met de wet van de Geest. </w:t>
      </w:r>
    </w:p>
    <w:p w:rsidR="00C05BC1" w:rsidRDefault="00D543B3">
      <w:pPr>
        <w:pStyle w:val="normal"/>
        <w:numPr>
          <w:ilvl w:val="2"/>
          <w:numId w:val="3"/>
        </w:numPr>
        <w:ind w:hanging="360"/>
        <w:contextualSpacing/>
      </w:pPr>
      <w:r>
        <w:t>Wat brengt de wet, en wat geeft de Geest? 3 antwoorden moge</w:t>
      </w:r>
      <w:r>
        <w:t>lijk:</w:t>
      </w:r>
    </w:p>
    <w:p w:rsidR="00C05BC1" w:rsidRDefault="00D543B3">
      <w:pPr>
        <w:pStyle w:val="normal"/>
        <w:numPr>
          <w:ilvl w:val="3"/>
          <w:numId w:val="3"/>
        </w:numPr>
        <w:ind w:hanging="360"/>
        <w:contextualSpacing/>
      </w:pPr>
      <w:r>
        <w:rPr>
          <w:rFonts w:ascii="Arial Unicode MS" w:eastAsia="Arial Unicode MS" w:hAnsi="Arial Unicode MS" w:cs="Arial Unicode MS"/>
        </w:rPr>
        <w:t>Wat de dood bracht gaf glorie → wat (leven) geeft des te meer</w:t>
      </w:r>
    </w:p>
    <w:p w:rsidR="00C05BC1" w:rsidRDefault="00D543B3">
      <w:pPr>
        <w:pStyle w:val="normal"/>
        <w:numPr>
          <w:ilvl w:val="3"/>
          <w:numId w:val="3"/>
        </w:numPr>
        <w:ind w:hanging="360"/>
        <w:contextualSpacing/>
      </w:pPr>
      <w:r>
        <w:rPr>
          <w:rFonts w:ascii="Arial Unicode MS" w:eastAsia="Arial Unicode MS" w:hAnsi="Arial Unicode MS" w:cs="Arial Unicode MS"/>
        </w:rPr>
        <w:t>Wat tot veroordeling leidt gaf glorie → vrijspraak door de HG des te meer</w:t>
      </w:r>
    </w:p>
    <w:p w:rsidR="00C05BC1" w:rsidRDefault="00D543B3">
      <w:pPr>
        <w:pStyle w:val="normal"/>
        <w:numPr>
          <w:ilvl w:val="3"/>
          <w:numId w:val="3"/>
        </w:numPr>
        <w:ind w:hanging="360"/>
        <w:contextualSpacing/>
      </w:pPr>
      <w:r>
        <w:rPr>
          <w:rFonts w:ascii="Arial Unicode MS" w:eastAsia="Arial Unicode MS" w:hAnsi="Arial Unicode MS" w:cs="Arial Unicode MS"/>
        </w:rPr>
        <w:t xml:space="preserve">Wat </w:t>
      </w:r>
      <w:proofErr w:type="gramStart"/>
      <w:r>
        <w:rPr>
          <w:rFonts w:ascii="Arial Unicode MS" w:eastAsia="Arial Unicode MS" w:hAnsi="Arial Unicode MS" w:cs="Arial Unicode MS"/>
        </w:rPr>
        <w:t>verdwijnt</w:t>
      </w:r>
      <w:proofErr w:type="gramEnd"/>
      <w:r>
        <w:rPr>
          <w:rFonts w:ascii="Arial Unicode MS" w:eastAsia="Arial Unicode MS" w:hAnsi="Arial Unicode MS" w:cs="Arial Unicode MS"/>
        </w:rPr>
        <w:t xml:space="preserve"> gaf glorie → wat blijft des te meer</w:t>
      </w:r>
    </w:p>
    <w:p w:rsidR="00C05BC1" w:rsidRDefault="00D543B3">
      <w:pPr>
        <w:pStyle w:val="normal"/>
        <w:numPr>
          <w:ilvl w:val="2"/>
          <w:numId w:val="3"/>
        </w:numPr>
        <w:ind w:hanging="360"/>
        <w:contextualSpacing/>
      </w:pPr>
      <w:r>
        <w:t>Waarom verdween de glans van zijn gezicht?</w:t>
      </w:r>
    </w:p>
    <w:p w:rsidR="00C05BC1" w:rsidRDefault="00D543B3">
      <w:pPr>
        <w:pStyle w:val="normal"/>
        <w:numPr>
          <w:ilvl w:val="1"/>
          <w:numId w:val="3"/>
        </w:numPr>
        <w:ind w:hanging="360"/>
        <w:contextualSpacing/>
      </w:pPr>
      <w:r>
        <w:rPr>
          <w:b/>
        </w:rPr>
        <w:t>11 - 18: Niet de wet haalt de sluier weg maar in Jezus zijn: Jezus is je redder kom bij Hem!</w:t>
      </w:r>
    </w:p>
    <w:p w:rsidR="00C05BC1" w:rsidRDefault="00D543B3">
      <w:pPr>
        <w:pStyle w:val="normal"/>
        <w:numPr>
          <w:ilvl w:val="2"/>
          <w:numId w:val="3"/>
        </w:numPr>
        <w:ind w:hanging="360"/>
        <w:contextualSpacing/>
      </w:pPr>
      <w:r>
        <w:t>Waarom ligt er een sluier over het oude verbond?</w:t>
      </w:r>
    </w:p>
    <w:p w:rsidR="00C05BC1" w:rsidRDefault="00D543B3">
      <w:pPr>
        <w:pStyle w:val="normal"/>
        <w:numPr>
          <w:ilvl w:val="2"/>
          <w:numId w:val="3"/>
        </w:numPr>
        <w:ind w:hanging="360"/>
        <w:contextualSpacing/>
      </w:pPr>
      <w:r>
        <w:t>Wat vind je ervan dat in veel kerken elke zondag de 10 geboden (+ heb God lief boven alles en je naaste als jezelf</w:t>
      </w:r>
      <w:r>
        <w:t xml:space="preserve">) worden voorgelezen: waarom zou dit gebeuren? Overblijfsel van wettisch denken misschien? heeft </w:t>
      </w:r>
      <w:proofErr w:type="gramStart"/>
      <w:r>
        <w:t>dit</w:t>
      </w:r>
      <w:proofErr w:type="gramEnd"/>
      <w:r>
        <w:t xml:space="preserve"> zin?  “Aan deze twee geboden hangt de ganse wet en de profeten”</w:t>
      </w:r>
    </w:p>
    <w:p w:rsidR="00C05BC1" w:rsidRDefault="00D543B3">
      <w:pPr>
        <w:pStyle w:val="normal"/>
        <w:numPr>
          <w:ilvl w:val="2"/>
          <w:numId w:val="3"/>
        </w:numPr>
        <w:ind w:hanging="360"/>
        <w:contextualSpacing/>
      </w:pPr>
      <w:r>
        <w:t xml:space="preserve">Hoe wordt die sluier weggenomen? </w:t>
      </w:r>
    </w:p>
    <w:p w:rsidR="00C05BC1" w:rsidRDefault="00D543B3">
      <w:pPr>
        <w:pStyle w:val="normal"/>
        <w:numPr>
          <w:ilvl w:val="2"/>
          <w:numId w:val="3"/>
        </w:numPr>
        <w:ind w:hanging="360"/>
        <w:contextualSpacing/>
      </w:pPr>
      <w:r>
        <w:t xml:space="preserve">Bedekken wij ons gezicht nog weleens met een sluier? ( </w:t>
      </w:r>
      <w:proofErr w:type="gramStart"/>
      <w:r>
        <w:t>vs</w:t>
      </w:r>
      <w:proofErr w:type="gramEnd"/>
      <w:r>
        <w:t xml:space="preserve"> 13)</w:t>
      </w:r>
    </w:p>
    <w:p w:rsidR="00C05BC1" w:rsidRDefault="00D543B3">
      <w:pPr>
        <w:pStyle w:val="normal"/>
        <w:numPr>
          <w:ilvl w:val="1"/>
          <w:numId w:val="3"/>
        </w:numPr>
        <w:ind w:hanging="360"/>
        <w:contextualSpacing/>
        <w:rPr>
          <w:color w:val="0B5394"/>
        </w:rPr>
      </w:pPr>
      <w:r>
        <w:rPr>
          <w:b/>
          <w:color w:val="0B5394"/>
        </w:rPr>
        <w:t xml:space="preserve">16-17: Waar de Geest van de heer is daar is vrijheid: </w:t>
      </w:r>
    </w:p>
    <w:p w:rsidR="00C05BC1" w:rsidRPr="00D543B3" w:rsidRDefault="00D543B3">
      <w:pPr>
        <w:pStyle w:val="normal"/>
        <w:numPr>
          <w:ilvl w:val="2"/>
          <w:numId w:val="3"/>
        </w:numPr>
        <w:ind w:hanging="360"/>
        <w:contextualSpacing/>
        <w:rPr>
          <w:color w:val="0B5394"/>
          <w:lang w:val="en-GB"/>
        </w:rPr>
      </w:pPr>
      <w:r w:rsidRPr="00D543B3">
        <w:rPr>
          <w:color w:val="0B5394"/>
          <w:lang w:val="en-GB"/>
        </w:rPr>
        <w:t xml:space="preserve">Johannes 15 en by the spirit sais the lord( </w:t>
      </w:r>
      <w:proofErr w:type="spellStart"/>
      <w:r w:rsidRPr="00D543B3">
        <w:rPr>
          <w:color w:val="0B5394"/>
          <w:lang w:val="en-GB"/>
        </w:rPr>
        <w:t>zecheria</w:t>
      </w:r>
      <w:proofErr w:type="spellEnd"/>
      <w:r w:rsidRPr="00D543B3">
        <w:rPr>
          <w:color w:val="0B5394"/>
          <w:lang w:val="en-GB"/>
        </w:rPr>
        <w:t xml:space="preserve"> 4:6) </w:t>
      </w:r>
    </w:p>
    <w:p w:rsidR="00C05BC1" w:rsidRDefault="00D543B3">
      <w:pPr>
        <w:pStyle w:val="normal"/>
        <w:numPr>
          <w:ilvl w:val="2"/>
          <w:numId w:val="3"/>
        </w:numPr>
        <w:ind w:hanging="360"/>
        <w:contextualSpacing/>
        <w:rPr>
          <w:color w:val="0B5394"/>
        </w:rPr>
      </w:pPr>
      <w:r>
        <w:rPr>
          <w:color w:val="0B5394"/>
        </w:rPr>
        <w:t xml:space="preserve">Wat wordt bedoeld met dat waar de HS dat daar vrijheid is? </w:t>
      </w:r>
    </w:p>
    <w:p w:rsidR="00C05BC1" w:rsidRDefault="00D543B3">
      <w:pPr>
        <w:pStyle w:val="normal"/>
        <w:numPr>
          <w:ilvl w:val="3"/>
          <w:numId w:val="3"/>
        </w:numPr>
        <w:ind w:hanging="360"/>
        <w:contextualSpacing/>
        <w:rPr>
          <w:color w:val="0B5394"/>
        </w:rPr>
      </w:pPr>
      <w:proofErr w:type="spellStart"/>
      <w:proofErr w:type="gramStart"/>
      <w:r w:rsidRPr="00D543B3">
        <w:rPr>
          <w:color w:val="0B5394"/>
          <w:lang w:val="en-GB"/>
        </w:rPr>
        <w:t>awsner</w:t>
      </w:r>
      <w:proofErr w:type="spellEnd"/>
      <w:proofErr w:type="gramEnd"/>
      <w:r w:rsidRPr="00D543B3">
        <w:rPr>
          <w:color w:val="0B5394"/>
          <w:lang w:val="en-GB"/>
        </w:rPr>
        <w:t xml:space="preserve">: </w:t>
      </w:r>
      <w:proofErr w:type="spellStart"/>
      <w:r w:rsidRPr="00D543B3">
        <w:rPr>
          <w:color w:val="0B5394"/>
          <w:lang w:val="en-GB"/>
        </w:rPr>
        <w:t>Rigtheousness</w:t>
      </w:r>
      <w:proofErr w:type="spellEnd"/>
      <w:r w:rsidRPr="00D543B3">
        <w:rPr>
          <w:color w:val="0B5394"/>
          <w:lang w:val="en-GB"/>
        </w:rPr>
        <w:t xml:space="preserve"> apart from the law. </w:t>
      </w:r>
      <w:r>
        <w:rPr>
          <w:color w:val="0B5394"/>
        </w:rPr>
        <w:t>Nu HS in je, die dit je openbaart e</w:t>
      </w:r>
      <w:r>
        <w:rPr>
          <w:color w:val="0B5394"/>
        </w:rPr>
        <w:t xml:space="preserve">n door de HS ben je de brief, niet door de wet. </w:t>
      </w:r>
    </w:p>
    <w:p w:rsidR="00C05BC1" w:rsidRDefault="00D543B3">
      <w:pPr>
        <w:pStyle w:val="normal"/>
        <w:numPr>
          <w:ilvl w:val="1"/>
          <w:numId w:val="3"/>
        </w:numPr>
        <w:ind w:hanging="360"/>
        <w:contextualSpacing/>
        <w:rPr>
          <w:color w:val="0B5394"/>
        </w:rPr>
      </w:pPr>
      <w:r>
        <w:rPr>
          <w:b/>
          <w:color w:val="0B5394"/>
        </w:rPr>
        <w:t>18: Blijf Gods glorie aanschouwen je wordt veranderd naar zijn beeld door de Geest</w:t>
      </w:r>
    </w:p>
    <w:p w:rsidR="00C05BC1" w:rsidRDefault="00D543B3">
      <w:pPr>
        <w:pStyle w:val="normal"/>
        <w:numPr>
          <w:ilvl w:val="2"/>
          <w:numId w:val="3"/>
        </w:numPr>
        <w:ind w:hanging="360"/>
        <w:contextualSpacing/>
        <w:rPr>
          <w:color w:val="0B5394"/>
        </w:rPr>
      </w:pPr>
      <w:r>
        <w:rPr>
          <w:color w:val="0B5394"/>
        </w:rPr>
        <w:lastRenderedPageBreak/>
        <w:t xml:space="preserve">Wat denk je dat dit vers betekent? </w:t>
      </w:r>
    </w:p>
    <w:p w:rsidR="00C05BC1" w:rsidRDefault="00D543B3">
      <w:pPr>
        <w:pStyle w:val="normal"/>
        <w:numPr>
          <w:ilvl w:val="3"/>
          <w:numId w:val="3"/>
        </w:numPr>
        <w:ind w:hanging="360"/>
        <w:contextualSpacing/>
        <w:rPr>
          <w:color w:val="0B5394"/>
        </w:rPr>
      </w:pPr>
      <w:r>
        <w:rPr>
          <w:color w:val="0B5394"/>
        </w:rPr>
        <w:t xml:space="preserve">Ans: In Jezus blijven ( Johannes 15) en </w:t>
      </w:r>
      <w:proofErr w:type="gramStart"/>
      <w:r>
        <w:rPr>
          <w:color w:val="0B5394"/>
        </w:rPr>
        <w:t>rom</w:t>
      </w:r>
      <w:proofErr w:type="gramEnd"/>
      <w:r>
        <w:rPr>
          <w:color w:val="0B5394"/>
        </w:rPr>
        <w:t xml:space="preserve"> 8(rond vers 30) </w:t>
      </w:r>
    </w:p>
    <w:p w:rsidR="00C05BC1" w:rsidRDefault="00D543B3">
      <w:pPr>
        <w:pStyle w:val="normal"/>
        <w:numPr>
          <w:ilvl w:val="2"/>
          <w:numId w:val="3"/>
        </w:numPr>
        <w:ind w:hanging="360"/>
        <w:contextualSpacing/>
        <w:rPr>
          <w:color w:val="0B5394"/>
        </w:rPr>
      </w:pPr>
      <w:r>
        <w:rPr>
          <w:color w:val="0B5394"/>
        </w:rPr>
        <w:t>Hoe doe je dit in realiteit</w:t>
      </w:r>
      <w:r>
        <w:rPr>
          <w:color w:val="0B5394"/>
        </w:rPr>
        <w:t>?</w:t>
      </w:r>
    </w:p>
    <w:p w:rsidR="00C05BC1" w:rsidRDefault="00C05BC1">
      <w:pPr>
        <w:pStyle w:val="normal"/>
        <w:rPr>
          <w:color w:val="0B5394"/>
        </w:rPr>
      </w:pPr>
    </w:p>
    <w:p w:rsidR="00C05BC1" w:rsidRDefault="00C05BC1">
      <w:pPr>
        <w:pStyle w:val="normal"/>
      </w:pPr>
    </w:p>
    <w:p w:rsidR="00C05BC1" w:rsidRDefault="00D543B3">
      <w:pPr>
        <w:pStyle w:val="normal"/>
      </w:pPr>
      <w:r>
        <w:rPr>
          <w:b/>
          <w:color w:val="222222"/>
          <w:highlight w:val="white"/>
        </w:rPr>
        <w:br/>
      </w:r>
    </w:p>
    <w:p w:rsidR="00C05BC1" w:rsidRDefault="00C05BC1">
      <w:pPr>
        <w:pStyle w:val="normal"/>
        <w:rPr>
          <w:b/>
          <w:color w:val="222222"/>
          <w:highlight w:val="white"/>
        </w:rPr>
      </w:pPr>
    </w:p>
    <w:p w:rsidR="00C05BC1" w:rsidRDefault="00D543B3">
      <w:pPr>
        <w:pStyle w:val="normal"/>
      </w:pPr>
      <w:r>
        <w:rPr>
          <w:b/>
          <w:color w:val="222222"/>
          <w:highlight w:val="white"/>
        </w:rPr>
        <w:br/>
      </w:r>
      <w:r>
        <w:rPr>
          <w:b/>
          <w:color w:val="222222"/>
          <w:highlight w:val="white"/>
        </w:rPr>
        <w:br/>
      </w:r>
    </w:p>
    <w:sectPr w:rsidR="00C05BC1" w:rsidSect="00C05BC1"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42A5D"/>
    <w:multiLevelType w:val="multilevel"/>
    <w:tmpl w:val="CF08F11E"/>
    <w:lvl w:ilvl="0">
      <w:start w:val="1"/>
      <w:numFmt w:val="bullet"/>
      <w:lvlText w:val="●"/>
      <w:lvlJc w:val="left"/>
      <w:pPr>
        <w:ind w:left="720" w:firstLine="360"/>
      </w:pPr>
      <w:rPr>
        <w:b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4D1E4347"/>
    <w:multiLevelType w:val="multilevel"/>
    <w:tmpl w:val="68E2006C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2">
    <w:nsid w:val="572C7E37"/>
    <w:multiLevelType w:val="multilevel"/>
    <w:tmpl w:val="BC2C72C2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3">
    <w:nsid w:val="74F94E6D"/>
    <w:multiLevelType w:val="multilevel"/>
    <w:tmpl w:val="FECEB73C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4">
    <w:nsid w:val="76282585"/>
    <w:multiLevelType w:val="multilevel"/>
    <w:tmpl w:val="1ADA872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C05BC1"/>
    <w:rsid w:val="00C05BC1"/>
    <w:rsid w:val="00D54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normal"/>
    <w:next w:val="normal"/>
    <w:rsid w:val="00C05BC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Kop2">
    <w:name w:val="heading 2"/>
    <w:basedOn w:val="normal"/>
    <w:next w:val="normal"/>
    <w:rsid w:val="00C05BC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Kop3">
    <w:name w:val="heading 3"/>
    <w:basedOn w:val="normal"/>
    <w:next w:val="normal"/>
    <w:rsid w:val="00C05BC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Kop4">
    <w:name w:val="heading 4"/>
    <w:basedOn w:val="normal"/>
    <w:next w:val="normal"/>
    <w:rsid w:val="00C05BC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Kop5">
    <w:name w:val="heading 5"/>
    <w:basedOn w:val="normal"/>
    <w:next w:val="normal"/>
    <w:rsid w:val="00C05BC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Kop6">
    <w:name w:val="heading 6"/>
    <w:basedOn w:val="normal"/>
    <w:next w:val="normal"/>
    <w:rsid w:val="00C05BC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rmal">
    <w:name w:val="normal"/>
    <w:rsid w:val="00C05BC1"/>
  </w:style>
  <w:style w:type="table" w:customStyle="1" w:styleId="TableNormal">
    <w:name w:val="Table Normal"/>
    <w:rsid w:val="00C05BC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rsid w:val="00C05BC1"/>
    <w:pPr>
      <w:keepNext/>
      <w:keepLines/>
      <w:spacing w:after="60"/>
      <w:contextualSpacing/>
    </w:pPr>
    <w:rPr>
      <w:sz w:val="52"/>
      <w:szCs w:val="52"/>
    </w:rPr>
  </w:style>
  <w:style w:type="paragraph" w:styleId="Subtitel">
    <w:name w:val="Subtitle"/>
    <w:basedOn w:val="normal"/>
    <w:next w:val="normal"/>
    <w:rsid w:val="00C05BC1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726</Words>
  <Characters>3999</Characters>
  <Application>Microsoft Office Word</Application>
  <DocSecurity>0</DocSecurity>
  <Lines>33</Lines>
  <Paragraphs>9</Paragraphs>
  <ScaleCrop>false</ScaleCrop>
  <Company>Hewlett-Packard Company</Company>
  <LinksUpToDate>false</LinksUpToDate>
  <CharactersWithSpaces>4716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Gerben odD</cp:lastModifiedBy>
  <cp:revision>2</cp:revision>
  <dcterms:created xsi:type="dcterms:W3CDTF">2017-09-04T17:46:00Z</dcterms:created>
  <dcterms:modified xsi:type="dcterms:W3CDTF">2017-09-04T17:56:00Z</dcterms:modified>
</cp:coreProperties>
</file>